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Default Extension="odttf" ContentType="application/vnd.openxmlformats-officedocument.obfuscatedFont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5960" w:rsidRDefault="00552351">
      <w:pPr>
        <w:keepNext/>
        <w:keepLines/>
        <w:shd w:val="clear" w:color="auto" w:fill="FFFFFF"/>
        <w:tabs>
          <w:tab w:val="left" w:pos="0"/>
        </w:tabs>
        <w:adjustRightInd w:val="0"/>
        <w:spacing w:after="201" w:line="560" w:lineRule="exact"/>
        <w:jc w:val="center"/>
        <w:outlineLvl w:val="0"/>
        <w:rPr>
          <w:rFonts w:ascii="方正小标宋简体" w:eastAsia="方正小标宋简体" w:hAnsi="宋体" w:cs="宋体"/>
          <w:color w:val="000000" w:themeColor="text1"/>
          <w:kern w:val="0"/>
          <w:sz w:val="44"/>
          <w:szCs w:val="44"/>
        </w:rPr>
      </w:pPr>
      <w:bookmarkStart w:id="0" w:name="_Toc28359044"/>
      <w:r>
        <w:rPr>
          <w:rFonts w:ascii="方正小标宋简体" w:eastAsia="方正小标宋简体" w:hAnsi="华文中宋" w:cs="宋体" w:hint="eastAsia"/>
          <w:color w:val="000000" w:themeColor="text1"/>
          <w:kern w:val="0"/>
          <w:sz w:val="44"/>
          <w:szCs w:val="44"/>
        </w:rPr>
        <w:t>行政处罚结果公告</w:t>
      </w:r>
      <w:bookmarkEnd w:id="0"/>
    </w:p>
    <w:p w:rsidR="00B35960" w:rsidRDefault="003E7116">
      <w:pPr>
        <w:widowControl/>
        <w:shd w:val="clear" w:color="auto" w:fill="FFFFFF"/>
        <w:spacing w:before="46" w:after="201" w:line="560" w:lineRule="exact"/>
        <w:ind w:firstLineChars="200" w:firstLine="640"/>
        <w:jc w:val="left"/>
        <w:rPr>
          <w:rFonts w:ascii="黑体" w:eastAsia="黑体" w:hAnsi="黑体" w:cs="宋体"/>
          <w:color w:val="383838"/>
          <w:kern w:val="0"/>
          <w:sz w:val="32"/>
          <w:szCs w:val="32"/>
        </w:rPr>
      </w:pPr>
      <w:r>
        <w:rPr>
          <w:rFonts w:ascii="黑体" w:eastAsia="黑体" w:hAnsi="黑体" w:cs="宋体" w:hint="eastAsia"/>
          <w:color w:val="383838"/>
          <w:kern w:val="0"/>
          <w:sz w:val="32"/>
          <w:szCs w:val="32"/>
        </w:rPr>
        <w:t>一、项目编号：</w:t>
      </w:r>
      <w:r>
        <w:rPr>
          <w:rFonts w:ascii="仿宋_GB2312" w:eastAsia="仿宋_GB2312" w:hAnsi="仿宋_GB2312" w:cs="仿宋_GB2312" w:hint="eastAsia"/>
          <w:sz w:val="32"/>
          <w:szCs w:val="32"/>
        </w:rPr>
        <w:t>金昌政采字2022JS8号</w:t>
      </w:r>
    </w:p>
    <w:p w:rsidR="00B35960" w:rsidRDefault="003E7116">
      <w:pPr>
        <w:widowControl/>
        <w:shd w:val="clear" w:color="auto" w:fill="FFFFFF"/>
        <w:spacing w:line="560" w:lineRule="exact"/>
        <w:ind w:firstLineChars="200" w:firstLine="640"/>
        <w:jc w:val="left"/>
        <w:rPr>
          <w:rFonts w:ascii="黑体" w:eastAsia="黑体" w:hAnsi="黑体" w:cs="Times New Roman"/>
          <w:color w:val="000000" w:themeColor="text1"/>
          <w:kern w:val="0"/>
          <w:sz w:val="32"/>
          <w:szCs w:val="32"/>
        </w:rPr>
      </w:pPr>
      <w:r>
        <w:rPr>
          <w:rFonts w:ascii="黑体" w:eastAsia="黑体" w:hAnsi="黑体" w:cs="Times New Roman" w:hint="eastAsia"/>
          <w:color w:val="000000" w:themeColor="text1"/>
          <w:kern w:val="0"/>
          <w:sz w:val="32"/>
          <w:szCs w:val="32"/>
        </w:rPr>
        <w:t>二</w:t>
      </w:r>
      <w:r w:rsidR="00552351">
        <w:rPr>
          <w:rFonts w:ascii="黑体" w:eastAsia="黑体" w:hAnsi="黑体" w:cs="Times New Roman"/>
          <w:color w:val="000000" w:themeColor="text1"/>
          <w:kern w:val="0"/>
          <w:sz w:val="32"/>
          <w:szCs w:val="32"/>
        </w:rPr>
        <w:t>、相关当事人</w:t>
      </w:r>
    </w:p>
    <w:p w:rsidR="00F7563C" w:rsidRPr="00324500" w:rsidRDefault="00552351" w:rsidP="00E500DB">
      <w:pPr>
        <w:spacing w:line="560" w:lineRule="exact"/>
        <w:ind w:firstLine="630"/>
        <w:rPr>
          <w:rFonts w:ascii="仿宋_GB2312" w:eastAsia="仿宋_GB2312" w:hAnsi="仿宋_GB2312" w:cs="仿宋_GB2312"/>
          <w:color w:val="000000"/>
          <w:sz w:val="32"/>
          <w:szCs w:val="32"/>
        </w:rPr>
      </w:pPr>
      <w:r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>当事人：</w:t>
      </w:r>
      <w:r w:rsidR="00324500" w:rsidRPr="00324500">
        <w:rPr>
          <w:rFonts w:ascii="仿宋" w:eastAsia="仿宋" w:hAnsi="仿宋" w:cs="仿宋" w:hint="eastAsia"/>
          <w:bCs/>
          <w:color w:val="333333"/>
          <w:kern w:val="0"/>
          <w:sz w:val="32"/>
          <w:szCs w:val="32"/>
          <w:shd w:val="clear" w:color="auto" w:fill="FFFFFF"/>
        </w:rPr>
        <w:t>王群</w:t>
      </w:r>
    </w:p>
    <w:p w:rsidR="00060E5D" w:rsidRDefault="00552351" w:rsidP="00E500DB">
      <w:pPr>
        <w:spacing w:line="560" w:lineRule="exact"/>
        <w:ind w:firstLine="630"/>
        <w:rPr>
          <w:rFonts w:ascii="仿宋" w:eastAsia="仿宋" w:hAnsi="仿宋" w:cs="仿宋"/>
          <w:color w:val="333333"/>
          <w:sz w:val="32"/>
          <w:szCs w:val="32"/>
          <w:shd w:val="clear" w:color="auto" w:fill="FFFFFF"/>
        </w:rPr>
      </w:pPr>
      <w:r w:rsidRPr="00060E5D"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>地</w:t>
      </w:r>
      <w:r w:rsidRPr="00060E5D"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 xml:space="preserve"> </w:t>
      </w:r>
      <w:r w:rsidRPr="00060E5D"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>址：</w:t>
      </w:r>
      <w:r w:rsidR="00324500">
        <w:rPr>
          <w:rFonts w:ascii="仿宋" w:eastAsia="仿宋" w:hAnsi="仿宋" w:cs="仿宋" w:hint="eastAsia"/>
          <w:color w:val="333333"/>
          <w:sz w:val="32"/>
          <w:szCs w:val="32"/>
          <w:shd w:val="clear" w:color="auto" w:fill="FFFFFF"/>
        </w:rPr>
        <w:t>南昌市经营管理站</w:t>
      </w:r>
    </w:p>
    <w:p w:rsidR="00B35960" w:rsidRDefault="003E7116" w:rsidP="00E500DB">
      <w:pPr>
        <w:spacing w:line="560" w:lineRule="exact"/>
        <w:ind w:firstLine="630"/>
        <w:rPr>
          <w:rFonts w:ascii="黑体" w:eastAsia="黑体" w:hAnsi="黑体" w:cs="Times New Roman"/>
          <w:color w:val="000000" w:themeColor="text1"/>
          <w:kern w:val="0"/>
          <w:sz w:val="32"/>
          <w:szCs w:val="32"/>
        </w:rPr>
      </w:pPr>
      <w:r>
        <w:rPr>
          <w:rFonts w:ascii="黑体" w:eastAsia="黑体" w:hAnsi="黑体" w:cs="Times New Roman" w:hint="eastAsia"/>
          <w:color w:val="000000" w:themeColor="text1"/>
          <w:kern w:val="0"/>
          <w:sz w:val="32"/>
          <w:szCs w:val="32"/>
        </w:rPr>
        <w:t>三</w:t>
      </w:r>
      <w:r w:rsidR="00552351">
        <w:rPr>
          <w:rFonts w:ascii="黑体" w:eastAsia="黑体" w:hAnsi="黑体" w:cs="Times New Roman"/>
          <w:color w:val="000000" w:themeColor="text1"/>
          <w:kern w:val="0"/>
          <w:sz w:val="32"/>
          <w:szCs w:val="32"/>
        </w:rPr>
        <w:t>、基本情况</w:t>
      </w:r>
    </w:p>
    <w:p w:rsidR="00F7563C" w:rsidRDefault="00F7563C">
      <w:pPr>
        <w:widowControl/>
        <w:shd w:val="clear" w:color="auto" w:fill="FFFFFF"/>
        <w:spacing w:line="560" w:lineRule="exact"/>
        <w:ind w:firstLine="641"/>
        <w:rPr>
          <w:rFonts w:ascii="Times New Roman" w:eastAsia="仿宋_GB2312" w:hAnsi="Times New Roman" w:cs="Times New Roman"/>
          <w:bCs/>
          <w:color w:val="000000"/>
          <w:kern w:val="0"/>
          <w:sz w:val="32"/>
          <w:szCs w:val="32"/>
        </w:rPr>
      </w:pPr>
      <w:r w:rsidRPr="00F7563C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吉水县</w:t>
      </w:r>
      <w:r w:rsidRPr="00F7563C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2022</w:t>
      </w:r>
      <w:r w:rsidRPr="00F7563C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年高标准项目</w:t>
      </w:r>
      <w:r w:rsidRPr="00F7563C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-</w:t>
      </w:r>
      <w:r w:rsidRPr="00F7563C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有机肥物质采购项目</w:t>
      </w:r>
      <w:r w:rsidRPr="00F7563C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 xml:space="preserve"> (</w:t>
      </w:r>
      <w:r w:rsidRPr="00F7563C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金昌政采字</w:t>
      </w:r>
      <w:r w:rsidRPr="00F7563C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2022JS8</w:t>
      </w:r>
      <w:r w:rsidRPr="00F7563C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号</w:t>
      </w:r>
      <w:r w:rsidRPr="00F7563C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),</w:t>
      </w:r>
      <w:r w:rsidRPr="00F7563C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根据吉安市审计局移送相关材料，通过调查取证</w:t>
      </w:r>
      <w:r w:rsidRPr="00F7563C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 xml:space="preserve"> </w:t>
      </w:r>
      <w:r w:rsidRPr="00F7563C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，该当事人在</w:t>
      </w:r>
      <w:r w:rsidRPr="00F7563C">
        <w:rPr>
          <w:rFonts w:ascii="Times New Roman" w:eastAsia="仿宋_GB2312" w:hAnsi="Times New Roman" w:cs="Times New Roman" w:hint="eastAsia"/>
          <w:bCs/>
          <w:color w:val="000000"/>
          <w:kern w:val="0"/>
          <w:sz w:val="32"/>
          <w:szCs w:val="32"/>
        </w:rPr>
        <w:t>评审吉水县农业农村局</w:t>
      </w:r>
      <w:r w:rsidRPr="00F7563C">
        <w:rPr>
          <w:rFonts w:ascii="Times New Roman" w:eastAsia="仿宋_GB2312" w:hAnsi="Times New Roman" w:cs="Times New Roman" w:hint="eastAsia"/>
          <w:bCs/>
          <w:color w:val="000000"/>
          <w:kern w:val="0"/>
          <w:sz w:val="32"/>
          <w:szCs w:val="32"/>
        </w:rPr>
        <w:t>2022</w:t>
      </w:r>
      <w:r w:rsidRPr="00F7563C">
        <w:rPr>
          <w:rFonts w:ascii="Times New Roman" w:eastAsia="仿宋_GB2312" w:hAnsi="Times New Roman" w:cs="Times New Roman" w:hint="eastAsia"/>
          <w:bCs/>
          <w:color w:val="000000"/>
          <w:kern w:val="0"/>
          <w:sz w:val="32"/>
          <w:szCs w:val="32"/>
        </w:rPr>
        <w:t>年高标准项目</w:t>
      </w:r>
      <w:r w:rsidRPr="00F7563C">
        <w:rPr>
          <w:rFonts w:ascii="Times New Roman" w:eastAsia="仿宋_GB2312" w:hAnsi="Times New Roman" w:cs="Times New Roman" w:hint="eastAsia"/>
          <w:bCs/>
          <w:color w:val="000000"/>
          <w:kern w:val="0"/>
          <w:sz w:val="32"/>
          <w:szCs w:val="32"/>
        </w:rPr>
        <w:t>-</w:t>
      </w:r>
      <w:r w:rsidRPr="00F7563C">
        <w:rPr>
          <w:rFonts w:ascii="Times New Roman" w:eastAsia="仿宋_GB2312" w:hAnsi="Times New Roman" w:cs="Times New Roman" w:hint="eastAsia"/>
          <w:bCs/>
          <w:color w:val="000000"/>
          <w:kern w:val="0"/>
          <w:sz w:val="32"/>
          <w:szCs w:val="32"/>
        </w:rPr>
        <w:t>有机肥物质采购项目</w:t>
      </w:r>
      <w:r w:rsidRPr="00F7563C">
        <w:rPr>
          <w:rFonts w:ascii="Times New Roman" w:eastAsia="仿宋_GB2312" w:hAnsi="Times New Roman" w:cs="Times New Roman" w:hint="eastAsia"/>
          <w:bCs/>
          <w:color w:val="000000"/>
          <w:kern w:val="0"/>
          <w:sz w:val="32"/>
          <w:szCs w:val="32"/>
        </w:rPr>
        <w:t>(</w:t>
      </w:r>
      <w:r w:rsidRPr="00F7563C">
        <w:rPr>
          <w:rFonts w:ascii="Times New Roman" w:eastAsia="仿宋_GB2312" w:hAnsi="Times New Roman" w:cs="Times New Roman" w:hint="eastAsia"/>
          <w:bCs/>
          <w:color w:val="000000"/>
          <w:kern w:val="0"/>
          <w:sz w:val="32"/>
          <w:szCs w:val="32"/>
        </w:rPr>
        <w:t>项目编号</w:t>
      </w:r>
      <w:r w:rsidRPr="00F7563C">
        <w:rPr>
          <w:rFonts w:ascii="Times New Roman" w:eastAsia="仿宋_GB2312" w:hAnsi="Times New Roman" w:cs="Times New Roman" w:hint="eastAsia"/>
          <w:bCs/>
          <w:color w:val="000000"/>
          <w:kern w:val="0"/>
          <w:sz w:val="32"/>
          <w:szCs w:val="32"/>
        </w:rPr>
        <w:t>:</w:t>
      </w:r>
      <w:r w:rsidRPr="00F7563C">
        <w:rPr>
          <w:rFonts w:ascii="Times New Roman" w:eastAsia="仿宋_GB2312" w:hAnsi="Times New Roman" w:cs="Times New Roman" w:hint="eastAsia"/>
          <w:bCs/>
          <w:color w:val="000000"/>
          <w:kern w:val="0"/>
          <w:sz w:val="32"/>
          <w:szCs w:val="32"/>
        </w:rPr>
        <w:t>金昌政采字</w:t>
      </w:r>
      <w:r w:rsidRPr="00F7563C">
        <w:rPr>
          <w:rFonts w:ascii="Times New Roman" w:eastAsia="仿宋_GB2312" w:hAnsi="Times New Roman" w:cs="Times New Roman" w:hint="eastAsia"/>
          <w:bCs/>
          <w:color w:val="000000"/>
          <w:kern w:val="0"/>
          <w:sz w:val="32"/>
          <w:szCs w:val="32"/>
        </w:rPr>
        <w:t>2022JS8</w:t>
      </w:r>
      <w:r w:rsidRPr="00F7563C">
        <w:rPr>
          <w:rFonts w:ascii="Times New Roman" w:eastAsia="仿宋_GB2312" w:hAnsi="Times New Roman" w:cs="Times New Roman" w:hint="eastAsia"/>
          <w:bCs/>
          <w:color w:val="000000"/>
          <w:kern w:val="0"/>
          <w:sz w:val="32"/>
          <w:szCs w:val="32"/>
        </w:rPr>
        <w:t>号</w:t>
      </w:r>
      <w:r w:rsidRPr="00F7563C">
        <w:rPr>
          <w:rFonts w:ascii="Times New Roman" w:eastAsia="仿宋_GB2312" w:hAnsi="Times New Roman" w:cs="Times New Roman" w:hint="eastAsia"/>
          <w:bCs/>
          <w:color w:val="000000"/>
          <w:kern w:val="0"/>
          <w:sz w:val="32"/>
          <w:szCs w:val="32"/>
        </w:rPr>
        <w:t>)</w:t>
      </w:r>
      <w:r w:rsidRPr="00F7563C">
        <w:rPr>
          <w:rFonts w:ascii="Times New Roman" w:eastAsia="仿宋_GB2312" w:hAnsi="Times New Roman" w:cs="Times New Roman" w:hint="eastAsia"/>
          <w:bCs/>
          <w:color w:val="000000"/>
          <w:kern w:val="0"/>
          <w:sz w:val="32"/>
          <w:szCs w:val="32"/>
        </w:rPr>
        <w:t>投标文件时，违反《中华人民共和国政府采购法实施条例》第四十一条：“评标委员会、竞争性谈判小组或者询价小组成员应当按照客观、公正、审慎的原则，属《中华人民共和国政府采购法实施条例》第七十五条、财政部《政府采购评审专家管理办法》第十八条“评审专家应当严格遵守评审工作纪律，按照客观、公正、审慎的原则，根据采购文件的评审程序、评审办法和评审标准进行独立评审”的规定。</w:t>
      </w:r>
    </w:p>
    <w:p w:rsidR="00B35960" w:rsidRDefault="003E7116">
      <w:pPr>
        <w:widowControl/>
        <w:shd w:val="clear" w:color="auto" w:fill="FFFFFF"/>
        <w:spacing w:line="560" w:lineRule="exact"/>
        <w:ind w:firstLine="641"/>
        <w:rPr>
          <w:rFonts w:ascii="黑体" w:eastAsia="黑体" w:hAnsi="黑体" w:cs="Times New Roman"/>
          <w:color w:val="000000" w:themeColor="text1"/>
          <w:kern w:val="0"/>
          <w:sz w:val="32"/>
          <w:szCs w:val="32"/>
        </w:rPr>
      </w:pPr>
      <w:r>
        <w:rPr>
          <w:rFonts w:ascii="黑体" w:eastAsia="黑体" w:hAnsi="黑体" w:cs="Times New Roman" w:hint="eastAsia"/>
          <w:color w:val="000000" w:themeColor="text1"/>
          <w:kern w:val="0"/>
          <w:sz w:val="32"/>
          <w:szCs w:val="32"/>
        </w:rPr>
        <w:t>四</w:t>
      </w:r>
      <w:r w:rsidR="00552351">
        <w:rPr>
          <w:rFonts w:ascii="黑体" w:eastAsia="黑体" w:hAnsi="黑体" w:cs="Times New Roman"/>
          <w:color w:val="000000" w:themeColor="text1"/>
          <w:kern w:val="0"/>
          <w:sz w:val="32"/>
          <w:szCs w:val="32"/>
        </w:rPr>
        <w:t>、处罚结果</w:t>
      </w:r>
    </w:p>
    <w:p w:rsidR="009A1150" w:rsidRPr="00387E56" w:rsidRDefault="00341C1C" w:rsidP="00387E56">
      <w:pPr>
        <w:spacing w:line="560" w:lineRule="exact"/>
        <w:ind w:firstLineChars="250" w:firstLine="800"/>
        <w:rPr>
          <w:rFonts w:ascii="仿宋_GB2312" w:eastAsia="仿宋_GB2312" w:hAnsi="仿宋_GB2312" w:cs="仿宋_GB2312"/>
          <w:sz w:val="32"/>
          <w:szCs w:val="32"/>
        </w:rPr>
      </w:pPr>
      <w:r w:rsidRPr="00341C1C">
        <w:rPr>
          <w:rFonts w:ascii="仿宋_GB2312" w:eastAsia="仿宋_GB2312" w:hAnsi="仿宋_GB2312" w:cs="仿宋_GB2312" w:hint="eastAsia"/>
          <w:sz w:val="32"/>
          <w:szCs w:val="32"/>
        </w:rPr>
        <w:t>根据《中华人民共和国政府采购法实施条例》第七十五条、财政部关于印发《政府采购评审专家管理办法》第二十七条的规定，</w:t>
      </w:r>
      <w:r>
        <w:rPr>
          <w:rFonts w:ascii="仿宋_GB2312" w:eastAsia="仿宋_GB2312" w:hAnsi="仿宋_GB2312" w:cs="仿宋_GB2312" w:hint="eastAsia"/>
          <w:sz w:val="32"/>
          <w:szCs w:val="32"/>
        </w:rPr>
        <w:t>本机关</w:t>
      </w:r>
      <w:r w:rsidRPr="00341C1C">
        <w:rPr>
          <w:rFonts w:ascii="仿宋_GB2312" w:eastAsia="仿宋_GB2312" w:hAnsi="仿宋_GB2312" w:cs="仿宋_GB2312" w:hint="eastAsia"/>
          <w:sz w:val="32"/>
          <w:szCs w:val="32"/>
        </w:rPr>
        <w:t>决定对各当事人给予警告，并处罚款人民币贰仟元（</w:t>
      </w:r>
      <w:r w:rsidRPr="00341C1C">
        <w:rPr>
          <w:rFonts w:ascii="宋体" w:eastAsia="宋体" w:hAnsi="宋体" w:cs="宋体" w:hint="eastAsia"/>
          <w:sz w:val="32"/>
          <w:szCs w:val="32"/>
        </w:rPr>
        <w:t>¥</w:t>
      </w:r>
      <w:r w:rsidRPr="00341C1C">
        <w:rPr>
          <w:rFonts w:ascii="仿宋_GB2312" w:eastAsia="仿宋_GB2312" w:hAnsi="仿宋_GB2312" w:cs="仿宋_GB2312" w:hint="eastAsia"/>
          <w:sz w:val="32"/>
          <w:szCs w:val="32"/>
        </w:rPr>
        <w:t>：2000元）的行政处罚。</w:t>
      </w:r>
    </w:p>
    <w:p w:rsidR="00B35960" w:rsidRDefault="00A835D4" w:rsidP="009A1150">
      <w:pPr>
        <w:spacing w:line="560" w:lineRule="exact"/>
        <w:ind w:firstLineChars="1600" w:firstLine="5120"/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</w:pPr>
      <w:r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吉水县</w:t>
      </w:r>
      <w:r w:rsidR="00552351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财政局</w:t>
      </w:r>
    </w:p>
    <w:p w:rsidR="00B35960" w:rsidRDefault="00552351">
      <w:pPr>
        <w:spacing w:line="560" w:lineRule="exact"/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</w:pPr>
      <w:r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 xml:space="preserve">                            </w:t>
      </w:r>
      <w:r w:rsidR="009A1150"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 xml:space="preserve"> </w:t>
      </w:r>
      <w:r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 xml:space="preserve">  202</w:t>
      </w:r>
      <w:r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5</w:t>
      </w:r>
      <w:r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年</w:t>
      </w:r>
      <w:r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3</w:t>
      </w:r>
      <w:r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月</w:t>
      </w:r>
      <w:r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27</w:t>
      </w:r>
      <w:r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日</w:t>
      </w:r>
    </w:p>
    <w:sectPr w:rsidR="00B35960" w:rsidSect="00B3596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20574" w:rsidRDefault="00520574" w:rsidP="003E7116">
      <w:r>
        <w:separator/>
      </w:r>
    </w:p>
  </w:endnote>
  <w:endnote w:type="continuationSeparator" w:id="1">
    <w:p w:rsidR="00520574" w:rsidRDefault="00520574" w:rsidP="003E711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  <w:embedRegular r:id="rId1" w:subsetted="1" w:fontKey="{CD585231-0CC5-4ED7-938D-792CCD768C09}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  <w:embedRegular r:id="rId2" w:subsetted="1" w:fontKey="{2380C9BE-3A8A-4890-A49C-5655ED364138}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  <w:embedRegular r:id="rId3" w:subsetted="1" w:fontKey="{FCA51063-59F2-4CA8-AB33-832FB68573E8}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  <w:embedRegular r:id="rId4" w:subsetted="1" w:fontKey="{73F74739-85ED-4773-89A7-81D1BD4DB649}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20574" w:rsidRDefault="00520574" w:rsidP="003E7116">
      <w:r>
        <w:separator/>
      </w:r>
    </w:p>
  </w:footnote>
  <w:footnote w:type="continuationSeparator" w:id="1">
    <w:p w:rsidR="00520574" w:rsidRDefault="00520574" w:rsidP="003E7116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isplayBackgroundShape/>
  <w:embedTrueTypeFonts/>
  <w:saveSubset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331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A1033"/>
    <w:rsid w:val="00060E5D"/>
    <w:rsid w:val="0009709C"/>
    <w:rsid w:val="00136150"/>
    <w:rsid w:val="001F20A7"/>
    <w:rsid w:val="00236AE6"/>
    <w:rsid w:val="003220E8"/>
    <w:rsid w:val="00324500"/>
    <w:rsid w:val="00341C1C"/>
    <w:rsid w:val="0038716B"/>
    <w:rsid w:val="00387E56"/>
    <w:rsid w:val="003E7116"/>
    <w:rsid w:val="00520574"/>
    <w:rsid w:val="00552351"/>
    <w:rsid w:val="005615B0"/>
    <w:rsid w:val="006C1822"/>
    <w:rsid w:val="007A50FF"/>
    <w:rsid w:val="008B206E"/>
    <w:rsid w:val="00970260"/>
    <w:rsid w:val="009A1150"/>
    <w:rsid w:val="009A3660"/>
    <w:rsid w:val="00A55E00"/>
    <w:rsid w:val="00A835D4"/>
    <w:rsid w:val="00A95DBD"/>
    <w:rsid w:val="00B35960"/>
    <w:rsid w:val="00BC6983"/>
    <w:rsid w:val="00C056E4"/>
    <w:rsid w:val="00CB1808"/>
    <w:rsid w:val="00CB34AB"/>
    <w:rsid w:val="00CE02BA"/>
    <w:rsid w:val="00D50C73"/>
    <w:rsid w:val="00DA67F3"/>
    <w:rsid w:val="00E500DB"/>
    <w:rsid w:val="00F371F4"/>
    <w:rsid w:val="00F7563C"/>
    <w:rsid w:val="00FA1033"/>
    <w:rsid w:val="00FC118A"/>
    <w:rsid w:val="00FD746E"/>
    <w:rsid w:val="03F12886"/>
    <w:rsid w:val="16263DB3"/>
    <w:rsid w:val="1F1E6E1C"/>
    <w:rsid w:val="27CB0A80"/>
    <w:rsid w:val="310D40F6"/>
    <w:rsid w:val="36D1697E"/>
    <w:rsid w:val="478E0548"/>
    <w:rsid w:val="517356CA"/>
    <w:rsid w:val="5EEF25DC"/>
    <w:rsid w:val="6C467E87"/>
    <w:rsid w:val="7305054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Body Text" w:semiHidden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5960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Char"/>
    <w:uiPriority w:val="99"/>
    <w:unhideWhenUsed/>
    <w:rsid w:val="00B35960"/>
    <w:pPr>
      <w:spacing w:before="100" w:beforeAutospacing="1" w:after="120"/>
    </w:pPr>
    <w:rPr>
      <w:rFonts w:ascii="Times New Roman" w:eastAsia="宋体" w:hAnsi="Times New Roman" w:cs="Times New Roman"/>
      <w:szCs w:val="21"/>
    </w:rPr>
  </w:style>
  <w:style w:type="character" w:customStyle="1" w:styleId="Char">
    <w:name w:val="正文文本 Char"/>
    <w:basedOn w:val="a0"/>
    <w:link w:val="a3"/>
    <w:uiPriority w:val="99"/>
    <w:rsid w:val="00B35960"/>
    <w:rPr>
      <w:rFonts w:ascii="Times New Roman" w:eastAsia="宋体" w:hAnsi="Times New Roman" w:cs="Times New Roman"/>
      <w:szCs w:val="21"/>
    </w:rPr>
  </w:style>
  <w:style w:type="paragraph" w:styleId="a4">
    <w:name w:val="header"/>
    <w:basedOn w:val="a"/>
    <w:link w:val="Char0"/>
    <w:uiPriority w:val="99"/>
    <w:semiHidden/>
    <w:unhideWhenUsed/>
    <w:rsid w:val="003E711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rsid w:val="003E7116"/>
    <w:rPr>
      <w:kern w:val="2"/>
      <w:sz w:val="18"/>
      <w:szCs w:val="18"/>
    </w:rPr>
  </w:style>
  <w:style w:type="paragraph" w:styleId="a5">
    <w:name w:val="footer"/>
    <w:basedOn w:val="a"/>
    <w:link w:val="Char1"/>
    <w:uiPriority w:val="99"/>
    <w:semiHidden/>
    <w:unhideWhenUsed/>
    <w:rsid w:val="003E711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semiHidden/>
    <w:rsid w:val="003E7116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77</Words>
  <Characters>440</Characters>
  <Application>Microsoft Office Word</Application>
  <DocSecurity>0</DocSecurity>
  <Lines>3</Lines>
  <Paragraphs>1</Paragraphs>
  <ScaleCrop>false</ScaleCrop>
  <Company>微软中国</Company>
  <LinksUpToDate>false</LinksUpToDate>
  <CharactersWithSpaces>516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微软用户</cp:lastModifiedBy>
  <cp:revision>33</cp:revision>
  <dcterms:created xsi:type="dcterms:W3CDTF">2024-12-31T08:28:00Z</dcterms:created>
  <dcterms:modified xsi:type="dcterms:W3CDTF">2025-04-08T07:33:00Z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3EEDEA29E59745C285D6CEE4EEEA0DF3_13</vt:lpwstr>
  </property>
  <property fmtid="{D5CDD505-2E9C-101B-9397-08002B2CF9AE}" pid="4" name="KSOTemplateDocerSaveRecord">
    <vt:lpwstr>eyJoZGlkIjoiOWFkNzQxYTg2OGQwN2UxYTEzNWZjODFmMTFlNjU3ODciLCJ1c2VySWQiOiIzMTE0NzUzMDgifQ==</vt:lpwstr>
  </property>
</Properties>
</file>