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关于对“吉州区曲濑镇乡村振兴配套照明工程”投诉处理结果公告</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pacing w:before="0" w:beforeAutospacing="0" w:after="0" w:afterAutospacing="0" w:line="560" w:lineRule="exact"/>
        <w:ind w:left="0" w:leftChars="0" w:right="0" w:firstLine="640" w:firstLineChars="200"/>
        <w:jc w:val="both"/>
        <w:textAlignment w:val="baseline"/>
        <w:rPr>
          <w:rFonts w:hint="eastAsia" w:ascii="仿宋_GB2312" w:hAnsi="仿宋_GB2312" w:eastAsia="仿宋_GB2312" w:cs="仿宋_GB2312"/>
          <w:i w:val="0"/>
          <w:iCs w:val="0"/>
          <w:caps w:val="0"/>
          <w:color w:val="000000"/>
          <w:spacing w:val="0"/>
          <w:sz w:val="32"/>
          <w:szCs w:val="32"/>
        </w:rPr>
      </w:pPr>
    </w:p>
    <w:p>
      <w:pPr>
        <w:jc w:val="right"/>
        <w:rPr>
          <w:rFonts w:hint="eastAsia" w:ascii="仿宋_GB2312" w:eastAsia="仿宋_GB2312"/>
          <w:sz w:val="32"/>
          <w:szCs w:val="32"/>
          <w:highlight w:val="none"/>
        </w:rPr>
      </w:pPr>
      <w:r>
        <w:rPr>
          <w:rFonts w:hint="eastAsia" w:ascii="仿宋_GB2312" w:eastAsia="仿宋_GB2312" w:cs="方正仿宋简体"/>
          <w:sz w:val="32"/>
          <w:szCs w:val="32"/>
          <w:highlight w:val="none"/>
        </w:rPr>
        <w:t>吉区财购投诉</w:t>
      </w:r>
      <w:r>
        <w:rPr>
          <w:rFonts w:hint="eastAsia" w:ascii="仿宋_GB2312" w:hAnsi="宋体" w:eastAsia="仿宋_GB2312" w:cs="方正仿宋简体"/>
          <w:sz w:val="32"/>
          <w:szCs w:val="32"/>
          <w:highlight w:val="none"/>
        </w:rPr>
        <w:t>〔2023〕</w:t>
      </w:r>
      <w:r>
        <w:rPr>
          <w:rFonts w:hint="eastAsia" w:ascii="仿宋_GB2312" w:hAnsi="宋体" w:eastAsia="仿宋_GB2312" w:cs="方正仿宋简体"/>
          <w:sz w:val="32"/>
          <w:szCs w:val="32"/>
          <w:highlight w:val="none"/>
          <w:lang w:val="en-US" w:eastAsia="zh-CN"/>
        </w:rPr>
        <w:t>6</w:t>
      </w:r>
      <w:r>
        <w:rPr>
          <w:rFonts w:hint="eastAsia" w:ascii="仿宋_GB2312" w:eastAsia="仿宋_GB2312" w:cs="方正仿宋简体"/>
          <w:sz w:val="32"/>
          <w:szCs w:val="32"/>
          <w:highlight w:val="none"/>
        </w:rPr>
        <w:t>号</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bidi w:val="0"/>
        <w:adjustRightInd/>
        <w:spacing w:before="0" w:beforeAutospacing="0" w:after="0" w:afterAutospacing="0" w:line="560" w:lineRule="exact"/>
        <w:ind w:left="0" w:leftChars="0" w:right="0" w:firstLine="640" w:firstLineChars="200"/>
        <w:jc w:val="both"/>
        <w:textAlignment w:val="baseline"/>
        <w:rPr>
          <w:rFonts w:hint="eastAsia" w:ascii="仿宋_GB2312" w:hAnsi="仿宋_GB2312" w:eastAsia="仿宋_GB2312" w:cs="仿宋_GB2312"/>
          <w:i w:val="0"/>
          <w:iCs w:val="0"/>
          <w:caps w:val="0"/>
          <w:color w:val="000000"/>
          <w:spacing w:val="0"/>
          <w:sz w:val="32"/>
          <w:szCs w:val="32"/>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both"/>
        <w:textAlignment w:val="baseline"/>
        <w:rPr>
          <w:rFonts w:hint="eastAsia" w:ascii="仿宋_GB2312" w:hAnsi="仿宋_GB2312" w:eastAsia="仿宋_GB2312" w:cs="仿宋_GB2312"/>
          <w:i w:val="0"/>
          <w:iCs w:val="0"/>
          <w:caps w:val="0"/>
          <w:color w:val="000000"/>
          <w:spacing w:val="0"/>
          <w:sz w:val="32"/>
          <w:szCs w:val="32"/>
          <w:lang w:eastAsia="zh-CN"/>
        </w:rPr>
      </w:pPr>
      <w:r>
        <w:rPr>
          <w:rFonts w:hint="eastAsia" w:ascii="仿宋_GB2312" w:hAnsi="仿宋_GB2312" w:eastAsia="仿宋_GB2312" w:cs="仿宋_GB2312"/>
          <w:b/>
          <w:bCs/>
          <w:i w:val="0"/>
          <w:iCs w:val="0"/>
          <w:caps w:val="0"/>
          <w:color w:val="000000"/>
          <w:spacing w:val="0"/>
          <w:sz w:val="32"/>
          <w:szCs w:val="32"/>
          <w:shd w:val="clear" w:fill="FFFFFF"/>
          <w:vertAlign w:val="baseline"/>
        </w:rPr>
        <w:t>一、项目编号：</w:t>
      </w:r>
      <w:r>
        <w:rPr>
          <w:rFonts w:hint="eastAsia" w:ascii="仿宋_GB2312" w:hAnsi="仿宋_GB2312" w:eastAsia="仿宋_GB2312" w:cs="仿宋_GB2312"/>
          <w:i w:val="0"/>
          <w:iCs w:val="0"/>
          <w:caps w:val="0"/>
          <w:color w:val="000000"/>
          <w:spacing w:val="0"/>
          <w:sz w:val="32"/>
          <w:szCs w:val="32"/>
          <w:shd w:val="clear" w:fill="FFFFFF"/>
          <w:vertAlign w:val="baseline"/>
          <w:lang w:eastAsia="zh-CN"/>
        </w:rPr>
        <w:t>JXFJZC202303</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both"/>
        <w:textAlignment w:val="baseline"/>
        <w:rPr>
          <w:rFonts w:hint="eastAsia" w:ascii="仿宋_GB2312" w:hAnsi="仿宋_GB2312" w:eastAsia="仿宋_GB2312" w:cs="仿宋_GB2312"/>
          <w:i w:val="0"/>
          <w:iCs w:val="0"/>
          <w:caps w:val="0"/>
          <w:color w:val="000000"/>
          <w:spacing w:val="0"/>
          <w:sz w:val="32"/>
          <w:szCs w:val="32"/>
          <w:lang w:eastAsia="zh-CN"/>
        </w:rPr>
      </w:pPr>
      <w:r>
        <w:rPr>
          <w:rFonts w:hint="eastAsia" w:ascii="仿宋_GB2312" w:hAnsi="仿宋_GB2312" w:eastAsia="仿宋_GB2312" w:cs="仿宋_GB2312"/>
          <w:b/>
          <w:bCs/>
          <w:i w:val="0"/>
          <w:iCs w:val="0"/>
          <w:caps w:val="0"/>
          <w:color w:val="000000"/>
          <w:spacing w:val="0"/>
          <w:sz w:val="32"/>
          <w:szCs w:val="32"/>
          <w:shd w:val="clear" w:fill="FFFFFF"/>
          <w:vertAlign w:val="baseline"/>
        </w:rPr>
        <w:t>二、项目名称</w:t>
      </w:r>
      <w:r>
        <w:rPr>
          <w:rFonts w:hint="eastAsia" w:ascii="仿宋_GB2312" w:hAnsi="仿宋_GB2312" w:eastAsia="仿宋_GB2312" w:cs="仿宋_GB2312"/>
          <w:b w:val="0"/>
          <w:bCs w:val="0"/>
          <w:i w:val="0"/>
          <w:iCs w:val="0"/>
          <w:caps w:val="0"/>
          <w:color w:val="000000"/>
          <w:spacing w:val="0"/>
          <w:sz w:val="32"/>
          <w:szCs w:val="32"/>
          <w:shd w:val="clear" w:fill="FFFFFF"/>
          <w:vertAlign w:val="baseline"/>
        </w:rPr>
        <w:t>：</w:t>
      </w:r>
      <w:r>
        <w:rPr>
          <w:rFonts w:hint="eastAsia" w:ascii="仿宋_GB2312" w:hAnsi="仿宋_GB2312" w:eastAsia="仿宋_GB2312" w:cs="仿宋_GB2312"/>
          <w:i w:val="0"/>
          <w:iCs w:val="0"/>
          <w:caps w:val="0"/>
          <w:color w:val="000000"/>
          <w:spacing w:val="0"/>
          <w:sz w:val="32"/>
          <w:szCs w:val="32"/>
          <w:shd w:val="clear" w:fill="FFFFFF"/>
          <w:vertAlign w:val="baseline"/>
          <w:lang w:eastAsia="zh-CN"/>
        </w:rPr>
        <w:t>吉州区曲濑镇乡村振兴配套照明工程</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both"/>
        <w:textAlignment w:val="baseline"/>
        <w:rPr>
          <w:rFonts w:hint="eastAsia" w:ascii="仿宋_GB2312" w:hAnsi="仿宋_GB2312" w:eastAsia="仿宋_GB2312" w:cs="仿宋_GB2312"/>
          <w:b/>
          <w:bCs/>
          <w:i w:val="0"/>
          <w:iCs w:val="0"/>
          <w:caps w:val="0"/>
          <w:color w:val="000000"/>
          <w:spacing w:val="0"/>
          <w:sz w:val="32"/>
          <w:szCs w:val="32"/>
          <w:shd w:val="clear" w:fill="FFFFFF"/>
          <w:vertAlign w:val="baseline"/>
        </w:rPr>
      </w:pPr>
      <w:r>
        <w:rPr>
          <w:rFonts w:hint="eastAsia" w:ascii="仿宋_GB2312" w:hAnsi="仿宋_GB2312" w:eastAsia="仿宋_GB2312" w:cs="仿宋_GB2312"/>
          <w:b/>
          <w:bCs/>
          <w:i w:val="0"/>
          <w:iCs w:val="0"/>
          <w:caps w:val="0"/>
          <w:color w:val="000000"/>
          <w:spacing w:val="0"/>
          <w:sz w:val="32"/>
          <w:szCs w:val="32"/>
          <w:shd w:val="clear" w:fill="FFFFFF"/>
          <w:vertAlign w:val="baseline"/>
        </w:rPr>
        <w:t>三、相关当事人</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both"/>
        <w:textAlignment w:val="baseline"/>
        <w:rPr>
          <w:rFonts w:hint="eastAsia" w:ascii="仿宋_GB2312" w:hAnsi="仿宋_GB2312" w:eastAsia="仿宋_GB2312" w:cs="仿宋_GB2312"/>
          <w:i w:val="0"/>
          <w:iCs w:val="0"/>
          <w:caps w:val="0"/>
          <w:color w:val="000000"/>
          <w:spacing w:val="0"/>
          <w:sz w:val="32"/>
          <w:szCs w:val="32"/>
          <w:shd w:val="clear" w:fill="FFFFFF"/>
          <w:vertAlign w:val="baseline"/>
        </w:rPr>
      </w:pPr>
      <w:r>
        <w:rPr>
          <w:rFonts w:hint="eastAsia" w:ascii="仿宋_GB2312" w:hAnsi="仿宋_GB2312" w:eastAsia="仿宋_GB2312" w:cs="仿宋_GB2312"/>
          <w:b/>
          <w:bCs/>
          <w:i w:val="0"/>
          <w:iCs w:val="0"/>
          <w:caps w:val="0"/>
          <w:color w:val="000000"/>
          <w:spacing w:val="0"/>
          <w:sz w:val="32"/>
          <w:szCs w:val="32"/>
          <w:shd w:val="clear" w:fill="FFFFFF"/>
          <w:vertAlign w:val="baseline"/>
        </w:rPr>
        <w:t>投诉人：</w:t>
      </w:r>
      <w:r>
        <w:rPr>
          <w:rFonts w:hint="eastAsia" w:ascii="仿宋_GB2312" w:hAnsi="仿宋_GB2312" w:eastAsia="仿宋_GB2312" w:cs="仿宋_GB2312"/>
          <w:i w:val="0"/>
          <w:iCs w:val="0"/>
          <w:caps w:val="0"/>
          <w:color w:val="000000"/>
          <w:spacing w:val="0"/>
          <w:sz w:val="32"/>
          <w:szCs w:val="32"/>
          <w:shd w:val="clear" w:fill="FFFFFF"/>
          <w:vertAlign w:val="baseline"/>
          <w:lang w:val="en-US" w:eastAsia="zh-CN"/>
        </w:rPr>
        <w:t>东莞市峰华建设有限公司</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i w:val="0"/>
          <w:iCs w:val="0"/>
          <w:caps w:val="0"/>
          <w:color w:val="000000"/>
          <w:spacing w:val="0"/>
          <w:sz w:val="32"/>
          <w:szCs w:val="32"/>
          <w:shd w:val="clear" w:fill="FFFFFF"/>
          <w:vertAlign w:val="baseline"/>
        </w:rPr>
        <w:t>地址：</w:t>
      </w:r>
      <w:r>
        <w:rPr>
          <w:rFonts w:hint="eastAsia" w:ascii="仿宋_GB2312" w:hAnsi="仿宋_GB2312" w:eastAsia="仿宋_GB2312" w:cs="仿宋_GB2312"/>
          <w:sz w:val="32"/>
          <w:szCs w:val="32"/>
          <w:lang w:val="en-US" w:eastAsia="zh-CN"/>
        </w:rPr>
        <w:t>广东省东莞市南城街道鸿福西路南城段81号1709室(集群注册）</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both"/>
        <w:textAlignment w:val="baseline"/>
        <w:rPr>
          <w:rFonts w:hint="eastAsia" w:ascii="仿宋_GB2312" w:hAnsi="仿宋_GB2312" w:eastAsia="仿宋_GB2312" w:cs="仿宋_GB2312"/>
          <w:i w:val="0"/>
          <w:iCs w:val="0"/>
          <w:caps w:val="0"/>
          <w:color w:val="000000"/>
          <w:spacing w:val="0"/>
          <w:sz w:val="32"/>
          <w:szCs w:val="32"/>
          <w:lang w:eastAsia="zh-CN"/>
        </w:rPr>
      </w:pPr>
      <w:r>
        <w:rPr>
          <w:rFonts w:hint="eastAsia" w:ascii="仿宋_GB2312" w:hAnsi="仿宋_GB2312" w:eastAsia="仿宋_GB2312" w:cs="仿宋_GB2312"/>
          <w:b/>
          <w:bCs/>
          <w:i w:val="0"/>
          <w:iCs w:val="0"/>
          <w:caps w:val="0"/>
          <w:color w:val="000000"/>
          <w:spacing w:val="0"/>
          <w:sz w:val="32"/>
          <w:szCs w:val="32"/>
          <w:shd w:val="clear" w:fill="FFFFFF"/>
          <w:vertAlign w:val="baseline"/>
        </w:rPr>
        <w:t>被投诉人</w:t>
      </w:r>
      <w:r>
        <w:rPr>
          <w:rFonts w:hint="eastAsia" w:ascii="仿宋_GB2312" w:hAnsi="仿宋_GB2312" w:eastAsia="仿宋_GB2312" w:cs="仿宋_GB2312"/>
          <w:b/>
          <w:bCs/>
          <w:i w:val="0"/>
          <w:iCs w:val="0"/>
          <w:caps w:val="0"/>
          <w:color w:val="000000"/>
          <w:spacing w:val="0"/>
          <w:sz w:val="32"/>
          <w:szCs w:val="32"/>
          <w:shd w:val="clear" w:fill="FFFFFF"/>
          <w:vertAlign w:val="baseline"/>
          <w:lang w:val="en-US" w:eastAsia="zh-CN"/>
        </w:rPr>
        <w:t>1</w:t>
      </w:r>
      <w:r>
        <w:rPr>
          <w:rFonts w:hint="eastAsia" w:ascii="仿宋_GB2312" w:hAnsi="仿宋_GB2312" w:eastAsia="仿宋_GB2312" w:cs="仿宋_GB2312"/>
          <w:b/>
          <w:bCs/>
          <w:i w:val="0"/>
          <w:iCs w:val="0"/>
          <w:caps w:val="0"/>
          <w:color w:val="000000"/>
          <w:spacing w:val="0"/>
          <w:sz w:val="32"/>
          <w:szCs w:val="32"/>
          <w:shd w:val="clear" w:fill="FFFFFF"/>
          <w:vertAlign w:val="baseline"/>
        </w:rPr>
        <w:t>：</w:t>
      </w:r>
      <w:r>
        <w:rPr>
          <w:rFonts w:hint="eastAsia" w:ascii="仿宋_GB2312" w:hAnsi="仿宋_GB2312" w:eastAsia="仿宋_GB2312" w:cs="仿宋_GB2312"/>
          <w:i w:val="0"/>
          <w:iCs w:val="0"/>
          <w:caps w:val="0"/>
          <w:color w:val="000000"/>
          <w:spacing w:val="0"/>
          <w:sz w:val="32"/>
          <w:szCs w:val="32"/>
          <w:shd w:val="clear" w:fill="FFFFFF"/>
          <w:vertAlign w:val="baseline"/>
          <w:lang w:eastAsia="zh-CN"/>
        </w:rPr>
        <w:t>江西富久工程管理有限公司</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baseline"/>
        <w:rPr>
          <w:rFonts w:hint="eastAsia" w:ascii="仿宋_GB2312" w:hAnsi="仿宋_GB2312" w:eastAsia="仿宋_GB2312" w:cs="仿宋_GB2312"/>
          <w:i w:val="0"/>
          <w:iCs w:val="0"/>
          <w:caps w:val="0"/>
          <w:color w:val="000000"/>
          <w:spacing w:val="0"/>
          <w:sz w:val="32"/>
          <w:szCs w:val="32"/>
          <w:shd w:val="clear" w:fill="FFFFFF"/>
          <w:vertAlign w:val="baseline"/>
          <w:lang w:val="en-US" w:eastAsia="zh-CN"/>
        </w:rPr>
      </w:pPr>
      <w:r>
        <w:rPr>
          <w:rFonts w:hint="eastAsia" w:ascii="仿宋_GB2312" w:hAnsi="仿宋_GB2312" w:eastAsia="仿宋_GB2312" w:cs="仿宋_GB2312"/>
          <w:i w:val="0"/>
          <w:iCs w:val="0"/>
          <w:caps w:val="0"/>
          <w:color w:val="000000"/>
          <w:spacing w:val="0"/>
          <w:sz w:val="32"/>
          <w:szCs w:val="32"/>
          <w:shd w:val="clear" w:fill="FFFFFF"/>
          <w:vertAlign w:val="baseline"/>
        </w:rPr>
        <w:t>地址：</w:t>
      </w:r>
      <w:r>
        <w:rPr>
          <w:rFonts w:hint="eastAsia" w:ascii="仿宋_GB2312" w:hAnsi="仿宋_GB2312" w:eastAsia="仿宋_GB2312" w:cs="仿宋_GB2312"/>
          <w:i w:val="0"/>
          <w:iCs w:val="0"/>
          <w:caps w:val="0"/>
          <w:color w:val="000000"/>
          <w:spacing w:val="0"/>
          <w:sz w:val="32"/>
          <w:szCs w:val="32"/>
          <w:shd w:val="clear" w:fill="FFFFFF"/>
          <w:vertAlign w:val="baseline"/>
          <w:lang w:eastAsia="zh-CN"/>
        </w:rPr>
        <w:t>江西省吉安市吉州区</w:t>
      </w:r>
      <w:r>
        <w:rPr>
          <w:rFonts w:hint="eastAsia" w:ascii="仿宋_GB2312" w:hAnsi="仿宋_GB2312" w:eastAsia="仿宋_GB2312" w:cs="仿宋_GB2312"/>
          <w:i w:val="0"/>
          <w:iCs w:val="0"/>
          <w:caps w:val="0"/>
          <w:color w:val="000000"/>
          <w:spacing w:val="0"/>
          <w:sz w:val="32"/>
          <w:szCs w:val="32"/>
          <w:shd w:val="clear" w:fill="FFFFFF"/>
          <w:vertAlign w:val="baseline"/>
          <w:lang w:val="en-US" w:eastAsia="zh-CN"/>
        </w:rPr>
        <w:t>航盛大厦B座2502</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both"/>
        <w:textAlignment w:val="baseline"/>
        <w:rPr>
          <w:rFonts w:hint="eastAsia" w:ascii="仿宋_GB2312" w:hAnsi="仿宋_GB2312" w:eastAsia="仿宋_GB2312" w:cs="仿宋_GB2312"/>
          <w:i w:val="0"/>
          <w:iCs w:val="0"/>
          <w:caps w:val="0"/>
          <w:color w:val="000000"/>
          <w:spacing w:val="0"/>
          <w:sz w:val="32"/>
          <w:szCs w:val="32"/>
          <w:lang w:val="en-US" w:eastAsia="zh-CN"/>
        </w:rPr>
      </w:pPr>
      <w:r>
        <w:rPr>
          <w:rFonts w:hint="eastAsia" w:ascii="仿宋_GB2312" w:hAnsi="仿宋_GB2312" w:eastAsia="仿宋_GB2312" w:cs="仿宋_GB2312"/>
          <w:b/>
          <w:bCs/>
          <w:i w:val="0"/>
          <w:iCs w:val="0"/>
          <w:caps w:val="0"/>
          <w:color w:val="000000"/>
          <w:spacing w:val="0"/>
          <w:sz w:val="32"/>
          <w:szCs w:val="32"/>
          <w:shd w:val="clear" w:fill="FFFFFF"/>
          <w:vertAlign w:val="baseline"/>
        </w:rPr>
        <w:t>被投诉人</w:t>
      </w:r>
      <w:r>
        <w:rPr>
          <w:rFonts w:hint="eastAsia" w:ascii="仿宋_GB2312" w:hAnsi="仿宋_GB2312" w:eastAsia="仿宋_GB2312" w:cs="仿宋_GB2312"/>
          <w:b/>
          <w:bCs/>
          <w:i w:val="0"/>
          <w:iCs w:val="0"/>
          <w:caps w:val="0"/>
          <w:color w:val="000000"/>
          <w:spacing w:val="0"/>
          <w:sz w:val="32"/>
          <w:szCs w:val="32"/>
          <w:shd w:val="clear" w:fill="FFFFFF"/>
          <w:vertAlign w:val="baseline"/>
          <w:lang w:val="en-US" w:eastAsia="zh-CN"/>
        </w:rPr>
        <w:t>2</w:t>
      </w:r>
      <w:r>
        <w:rPr>
          <w:rFonts w:hint="eastAsia" w:ascii="仿宋_GB2312" w:hAnsi="仿宋_GB2312" w:eastAsia="仿宋_GB2312" w:cs="仿宋_GB2312"/>
          <w:b/>
          <w:bCs/>
          <w:i w:val="0"/>
          <w:iCs w:val="0"/>
          <w:caps w:val="0"/>
          <w:color w:val="000000"/>
          <w:spacing w:val="0"/>
          <w:sz w:val="32"/>
          <w:szCs w:val="32"/>
          <w:shd w:val="clear" w:fill="FFFFFF"/>
          <w:vertAlign w:val="baseline"/>
        </w:rPr>
        <w:t>：</w:t>
      </w:r>
      <w:r>
        <w:rPr>
          <w:rFonts w:hint="eastAsia" w:ascii="仿宋_GB2312" w:hAnsi="仿宋_GB2312" w:eastAsia="仿宋_GB2312" w:cs="仿宋_GB2312"/>
          <w:i w:val="0"/>
          <w:iCs w:val="0"/>
          <w:caps w:val="0"/>
          <w:color w:val="000000"/>
          <w:spacing w:val="0"/>
          <w:sz w:val="32"/>
          <w:szCs w:val="32"/>
          <w:shd w:val="clear" w:fill="FFFFFF"/>
          <w:vertAlign w:val="baseline"/>
          <w:lang w:val="en-US" w:eastAsia="zh-CN"/>
        </w:rPr>
        <w:t>江西盛特威环境建设有限公司</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baseline"/>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000000"/>
          <w:spacing w:val="0"/>
          <w:sz w:val="32"/>
          <w:szCs w:val="32"/>
          <w:shd w:val="clear" w:fill="FFFFFF"/>
          <w:vertAlign w:val="baseline"/>
        </w:rPr>
        <w:t>地址：</w:t>
      </w:r>
      <w:r>
        <w:rPr>
          <w:rFonts w:hint="eastAsia" w:ascii="仿宋_GB2312" w:hAnsi="仿宋_GB2312" w:eastAsia="仿宋_GB2312" w:cs="仿宋_GB2312"/>
          <w:i w:val="0"/>
          <w:iCs w:val="0"/>
          <w:caps w:val="0"/>
          <w:color w:val="333333"/>
          <w:spacing w:val="0"/>
          <w:sz w:val="32"/>
          <w:szCs w:val="32"/>
          <w:shd w:val="clear" w:fill="FFFFFF"/>
        </w:rPr>
        <w:t>江西省吉安市吉安县城北新区吉安大道68号亿都家居博览城1栋1-306</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both"/>
        <w:textAlignment w:val="baseline"/>
        <w:rPr>
          <w:rFonts w:hint="eastAsia" w:ascii="仿宋_GB2312" w:hAnsi="仿宋_GB2312" w:eastAsia="仿宋_GB2312" w:cs="仿宋_GB2312"/>
          <w:i w:val="0"/>
          <w:iCs w:val="0"/>
          <w:caps w:val="0"/>
          <w:color w:val="333333"/>
          <w:spacing w:val="0"/>
          <w:sz w:val="32"/>
          <w:szCs w:val="32"/>
          <w:shd w:val="clear" w:fill="FFFFFF"/>
          <w:lang w:val="en-US" w:eastAsia="zh-CN"/>
        </w:rPr>
      </w:pPr>
      <w:r>
        <w:rPr>
          <w:rFonts w:hint="eastAsia" w:ascii="仿宋_GB2312" w:hAnsi="仿宋_GB2312" w:eastAsia="仿宋_GB2312" w:cs="仿宋_GB2312"/>
          <w:b/>
          <w:bCs/>
          <w:i w:val="0"/>
          <w:iCs w:val="0"/>
          <w:caps w:val="0"/>
          <w:color w:val="333333"/>
          <w:spacing w:val="0"/>
          <w:sz w:val="32"/>
          <w:szCs w:val="32"/>
          <w:shd w:val="clear" w:fill="FFFFFF"/>
          <w:lang w:val="en-US" w:eastAsia="zh-CN"/>
        </w:rPr>
        <w:t>被投诉人3：</w:t>
      </w:r>
      <w:r>
        <w:rPr>
          <w:rFonts w:hint="eastAsia" w:ascii="仿宋_GB2312" w:hAnsi="仿宋_GB2312" w:eastAsia="仿宋_GB2312" w:cs="仿宋_GB2312"/>
          <w:i w:val="0"/>
          <w:iCs w:val="0"/>
          <w:caps w:val="0"/>
          <w:color w:val="333333"/>
          <w:spacing w:val="0"/>
          <w:sz w:val="32"/>
          <w:szCs w:val="32"/>
          <w:shd w:val="clear" w:fill="FFFFFF"/>
          <w:lang w:val="en-US" w:eastAsia="zh-CN"/>
        </w:rPr>
        <w:t>江西智莱特科技有限公司</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baseline"/>
        <w:rPr>
          <w:rFonts w:hint="eastAsia" w:ascii="仿宋_GB2312" w:hAnsi="仿宋_GB2312" w:eastAsia="仿宋_GB2312" w:cs="仿宋_GB2312"/>
          <w:i w:val="0"/>
          <w:iCs w:val="0"/>
          <w:caps w:val="0"/>
          <w:color w:val="333333"/>
          <w:spacing w:val="0"/>
          <w:sz w:val="32"/>
          <w:szCs w:val="32"/>
          <w:shd w:val="clear" w:fill="FFFFFF"/>
          <w:lang w:val="en-US" w:eastAsia="zh-CN"/>
        </w:rPr>
      </w:pPr>
      <w:r>
        <w:rPr>
          <w:rFonts w:hint="eastAsia" w:ascii="仿宋_GB2312" w:hAnsi="仿宋_GB2312" w:eastAsia="仿宋_GB2312" w:cs="仿宋_GB2312"/>
          <w:i w:val="0"/>
          <w:iCs w:val="0"/>
          <w:caps w:val="0"/>
          <w:color w:val="000000"/>
          <w:spacing w:val="0"/>
          <w:sz w:val="32"/>
          <w:szCs w:val="32"/>
          <w:shd w:val="clear" w:fill="FFFFFF"/>
          <w:vertAlign w:val="baseline"/>
        </w:rPr>
        <w:t>地址：</w:t>
      </w:r>
      <w:r>
        <w:rPr>
          <w:rFonts w:hint="eastAsia" w:ascii="仿宋_GB2312" w:hAnsi="仿宋_GB2312" w:eastAsia="仿宋_GB2312" w:cs="仿宋_GB2312"/>
          <w:i w:val="0"/>
          <w:iCs w:val="0"/>
          <w:caps w:val="0"/>
          <w:color w:val="333333"/>
          <w:spacing w:val="0"/>
          <w:sz w:val="32"/>
          <w:szCs w:val="32"/>
          <w:shd w:val="clear" w:fill="FFFFFF"/>
        </w:rPr>
        <w:t>江西省吉安市吉州区竹山里小区22栋86号</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both"/>
        <w:textAlignment w:val="baseline"/>
        <w:rPr>
          <w:rFonts w:hint="eastAsia" w:ascii="仿宋_GB2312" w:hAnsi="仿宋_GB2312" w:eastAsia="仿宋_GB2312" w:cs="仿宋_GB2312"/>
          <w:b/>
          <w:bCs/>
          <w:i w:val="0"/>
          <w:iCs w:val="0"/>
          <w:caps w:val="0"/>
          <w:color w:val="000000"/>
          <w:spacing w:val="0"/>
          <w:sz w:val="32"/>
          <w:szCs w:val="32"/>
          <w:shd w:val="clear" w:fill="FFFFFF"/>
          <w:vertAlign w:val="baseline"/>
        </w:rPr>
      </w:pPr>
      <w:r>
        <w:rPr>
          <w:rFonts w:hint="eastAsia" w:ascii="仿宋_GB2312" w:hAnsi="仿宋_GB2312" w:eastAsia="仿宋_GB2312" w:cs="仿宋_GB2312"/>
          <w:b/>
          <w:bCs/>
          <w:i w:val="0"/>
          <w:iCs w:val="0"/>
          <w:caps w:val="0"/>
          <w:color w:val="000000"/>
          <w:spacing w:val="0"/>
          <w:sz w:val="32"/>
          <w:szCs w:val="32"/>
          <w:shd w:val="clear" w:fill="FFFFFF"/>
          <w:vertAlign w:val="baseline"/>
        </w:rPr>
        <w:t>四、基本情况</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baseline"/>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shd w:val="clear" w:fill="FFFFFF"/>
          <w:vertAlign w:val="baseline"/>
        </w:rPr>
        <w:t>投诉人对</w:t>
      </w:r>
      <w:r>
        <w:rPr>
          <w:rFonts w:hint="eastAsia" w:ascii="仿宋_GB2312" w:hAnsi="仿宋_GB2312" w:eastAsia="仿宋_GB2312" w:cs="仿宋_GB2312"/>
          <w:i w:val="0"/>
          <w:iCs w:val="0"/>
          <w:caps w:val="0"/>
          <w:color w:val="000000"/>
          <w:spacing w:val="0"/>
          <w:sz w:val="32"/>
          <w:szCs w:val="32"/>
          <w:shd w:val="clear" w:fill="FFFFFF"/>
          <w:vertAlign w:val="baseline"/>
          <w:lang w:eastAsia="zh-CN"/>
        </w:rPr>
        <w:t>江西富久工程管理有限公司</w:t>
      </w:r>
      <w:r>
        <w:rPr>
          <w:rFonts w:hint="eastAsia" w:ascii="仿宋_GB2312" w:hAnsi="仿宋_GB2312" w:eastAsia="仿宋_GB2312" w:cs="仿宋_GB2312"/>
          <w:i w:val="0"/>
          <w:iCs w:val="0"/>
          <w:caps w:val="0"/>
          <w:color w:val="000000"/>
          <w:spacing w:val="0"/>
          <w:sz w:val="32"/>
          <w:szCs w:val="32"/>
          <w:shd w:val="clear" w:fill="FFFFFF"/>
          <w:vertAlign w:val="baseline"/>
        </w:rPr>
        <w:t>代理的</w:t>
      </w:r>
      <w:r>
        <w:rPr>
          <w:rFonts w:hint="eastAsia" w:ascii="仿宋_GB2312" w:hAnsi="仿宋_GB2312" w:eastAsia="仿宋_GB2312" w:cs="仿宋_GB2312"/>
          <w:i w:val="0"/>
          <w:iCs w:val="0"/>
          <w:caps w:val="0"/>
          <w:color w:val="000000"/>
          <w:spacing w:val="0"/>
          <w:sz w:val="32"/>
          <w:szCs w:val="32"/>
          <w:shd w:val="clear" w:fill="FFFFFF"/>
          <w:vertAlign w:val="baseline"/>
          <w:lang w:eastAsia="zh-CN"/>
        </w:rPr>
        <w:t>吉州区曲濑镇乡村振兴配套照明工程</w:t>
      </w:r>
      <w:r>
        <w:rPr>
          <w:rFonts w:hint="eastAsia" w:ascii="仿宋_GB2312" w:hAnsi="仿宋_GB2312" w:eastAsia="仿宋_GB2312" w:cs="仿宋_GB2312"/>
          <w:i w:val="0"/>
          <w:iCs w:val="0"/>
          <w:caps w:val="0"/>
          <w:color w:val="000000"/>
          <w:spacing w:val="0"/>
          <w:sz w:val="32"/>
          <w:szCs w:val="32"/>
          <w:shd w:val="clear" w:fill="FFFFFF"/>
          <w:vertAlign w:val="baseline"/>
        </w:rPr>
        <w:t>（项目编号：</w:t>
      </w:r>
      <w:r>
        <w:rPr>
          <w:rFonts w:hint="eastAsia" w:ascii="仿宋_GB2312" w:hAnsi="仿宋_GB2312" w:eastAsia="仿宋_GB2312" w:cs="仿宋_GB2312"/>
          <w:i w:val="0"/>
          <w:iCs w:val="0"/>
          <w:caps w:val="0"/>
          <w:color w:val="000000"/>
          <w:spacing w:val="0"/>
          <w:sz w:val="32"/>
          <w:szCs w:val="32"/>
          <w:shd w:val="clear" w:fill="FFFFFF"/>
          <w:vertAlign w:val="baseline"/>
          <w:lang w:eastAsia="zh-CN"/>
        </w:rPr>
        <w:t>JXFJZC202303</w:t>
      </w:r>
      <w:r>
        <w:rPr>
          <w:rFonts w:hint="eastAsia" w:ascii="仿宋_GB2312" w:hAnsi="仿宋_GB2312" w:eastAsia="仿宋_GB2312" w:cs="仿宋_GB2312"/>
          <w:i w:val="0"/>
          <w:iCs w:val="0"/>
          <w:caps w:val="0"/>
          <w:color w:val="000000"/>
          <w:spacing w:val="0"/>
          <w:sz w:val="32"/>
          <w:szCs w:val="32"/>
          <w:shd w:val="clear" w:fill="FFFFFF"/>
          <w:vertAlign w:val="baseline"/>
        </w:rPr>
        <w:t>）</w:t>
      </w:r>
      <w:r>
        <w:rPr>
          <w:rFonts w:hint="eastAsia" w:ascii="仿宋_GB2312" w:hAnsi="仿宋_GB2312" w:eastAsia="仿宋_GB2312" w:cs="仿宋_GB2312"/>
          <w:i w:val="0"/>
          <w:iCs w:val="0"/>
          <w:caps w:val="0"/>
          <w:color w:val="000000"/>
          <w:spacing w:val="0"/>
          <w:sz w:val="32"/>
          <w:szCs w:val="32"/>
          <w:shd w:val="clear" w:fill="FFFFFF"/>
          <w:vertAlign w:val="baseline"/>
          <w:lang w:val="en-US" w:eastAsia="zh-CN"/>
        </w:rPr>
        <w:t>采购过程</w:t>
      </w:r>
      <w:r>
        <w:rPr>
          <w:rFonts w:hint="eastAsia" w:ascii="仿宋_GB2312" w:hAnsi="仿宋_GB2312" w:eastAsia="仿宋_GB2312" w:cs="仿宋_GB2312"/>
          <w:i w:val="0"/>
          <w:iCs w:val="0"/>
          <w:caps w:val="0"/>
          <w:color w:val="000000"/>
          <w:spacing w:val="0"/>
          <w:sz w:val="32"/>
          <w:szCs w:val="32"/>
          <w:shd w:val="clear" w:fill="FFFFFF"/>
          <w:vertAlign w:val="baseline"/>
          <w:lang w:eastAsia="zh-CN"/>
        </w:rPr>
        <w:t>有疑异</w:t>
      </w:r>
      <w:r>
        <w:rPr>
          <w:rFonts w:hint="eastAsia" w:ascii="仿宋_GB2312" w:hAnsi="仿宋_GB2312" w:eastAsia="仿宋_GB2312" w:cs="仿宋_GB2312"/>
          <w:i w:val="0"/>
          <w:iCs w:val="0"/>
          <w:caps w:val="0"/>
          <w:color w:val="000000"/>
          <w:spacing w:val="0"/>
          <w:sz w:val="32"/>
          <w:szCs w:val="32"/>
          <w:shd w:val="clear" w:fill="FFFFFF"/>
          <w:vertAlign w:val="baseline"/>
          <w:lang w:val="en-US" w:eastAsia="zh-CN"/>
        </w:rPr>
        <w:t>的质疑答复不满意</w:t>
      </w:r>
      <w:r>
        <w:rPr>
          <w:rFonts w:hint="eastAsia" w:ascii="仿宋_GB2312" w:hAnsi="仿宋_GB2312" w:eastAsia="仿宋_GB2312" w:cs="仿宋_GB2312"/>
          <w:i w:val="0"/>
          <w:iCs w:val="0"/>
          <w:caps w:val="0"/>
          <w:color w:val="000000"/>
          <w:spacing w:val="0"/>
          <w:sz w:val="32"/>
          <w:szCs w:val="32"/>
          <w:shd w:val="clear" w:fill="FFFFFF"/>
          <w:vertAlign w:val="baseline"/>
          <w:lang w:eastAsia="zh-CN"/>
        </w:rPr>
        <w:t>，</w:t>
      </w:r>
      <w:r>
        <w:rPr>
          <w:rFonts w:hint="eastAsia" w:ascii="仿宋_GB2312" w:hAnsi="仿宋_GB2312" w:eastAsia="仿宋_GB2312" w:cs="仿宋_GB2312"/>
          <w:i w:val="0"/>
          <w:iCs w:val="0"/>
          <w:caps w:val="0"/>
          <w:color w:val="000000"/>
          <w:spacing w:val="0"/>
          <w:sz w:val="32"/>
          <w:szCs w:val="32"/>
          <w:shd w:val="clear" w:fill="FFFFFF"/>
          <w:vertAlign w:val="baseline"/>
        </w:rPr>
        <w:t>于2023年</w:t>
      </w:r>
      <w:r>
        <w:rPr>
          <w:rFonts w:hint="eastAsia" w:ascii="仿宋_GB2312" w:hAnsi="仿宋_GB2312" w:eastAsia="仿宋_GB2312" w:cs="仿宋_GB2312"/>
          <w:i w:val="0"/>
          <w:iCs w:val="0"/>
          <w:caps w:val="0"/>
          <w:color w:val="000000"/>
          <w:spacing w:val="0"/>
          <w:sz w:val="32"/>
          <w:szCs w:val="32"/>
          <w:shd w:val="clear" w:fill="FFFFFF"/>
          <w:vertAlign w:val="baseline"/>
          <w:lang w:val="en-US" w:eastAsia="zh-CN"/>
        </w:rPr>
        <w:t>8</w:t>
      </w:r>
      <w:r>
        <w:rPr>
          <w:rFonts w:hint="eastAsia" w:ascii="仿宋_GB2312" w:hAnsi="仿宋_GB2312" w:eastAsia="仿宋_GB2312" w:cs="仿宋_GB2312"/>
          <w:i w:val="0"/>
          <w:iCs w:val="0"/>
          <w:caps w:val="0"/>
          <w:color w:val="000000"/>
          <w:spacing w:val="0"/>
          <w:sz w:val="32"/>
          <w:szCs w:val="32"/>
          <w:shd w:val="clear" w:fill="FFFFFF"/>
          <w:vertAlign w:val="baseline"/>
        </w:rPr>
        <w:t>月</w:t>
      </w:r>
      <w:r>
        <w:rPr>
          <w:rFonts w:hint="eastAsia" w:ascii="仿宋_GB2312" w:hAnsi="仿宋_GB2312" w:eastAsia="仿宋_GB2312" w:cs="仿宋_GB2312"/>
          <w:i w:val="0"/>
          <w:iCs w:val="0"/>
          <w:caps w:val="0"/>
          <w:color w:val="000000"/>
          <w:spacing w:val="0"/>
          <w:sz w:val="32"/>
          <w:szCs w:val="32"/>
          <w:shd w:val="clear" w:fill="FFFFFF"/>
          <w:vertAlign w:val="baseline"/>
          <w:lang w:val="en-US" w:eastAsia="zh-CN"/>
        </w:rPr>
        <w:t>4</w:t>
      </w:r>
      <w:r>
        <w:rPr>
          <w:rFonts w:hint="eastAsia" w:ascii="仿宋_GB2312" w:hAnsi="仿宋_GB2312" w:eastAsia="仿宋_GB2312" w:cs="仿宋_GB2312"/>
          <w:i w:val="0"/>
          <w:iCs w:val="0"/>
          <w:caps w:val="0"/>
          <w:color w:val="000000"/>
          <w:spacing w:val="0"/>
          <w:sz w:val="32"/>
          <w:szCs w:val="32"/>
          <w:shd w:val="clear" w:fill="FFFFFF"/>
          <w:vertAlign w:val="baseline"/>
        </w:rPr>
        <w:t>日向我局提起投诉。经依法审查，现本投诉案已审查终结。</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both"/>
        <w:textAlignment w:val="baseline"/>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b/>
          <w:bCs/>
          <w:i w:val="0"/>
          <w:iCs w:val="0"/>
          <w:caps w:val="0"/>
          <w:color w:val="000000"/>
          <w:spacing w:val="0"/>
          <w:kern w:val="2"/>
          <w:sz w:val="32"/>
          <w:szCs w:val="32"/>
          <w:u w:val="none"/>
          <w:shd w:val="clear" w:fill="FFFFFF"/>
          <w:vertAlign w:val="baseline"/>
          <w:lang w:val="en-US" w:eastAsia="zh-CN" w:bidi="ar-SA"/>
        </w:rPr>
        <w:t>投诉人称：</w:t>
      </w:r>
    </w:p>
    <w:p>
      <w:pPr>
        <w:keepNext w:val="0"/>
        <w:keepLines w:val="0"/>
        <w:pageBreakBefore w:val="0"/>
        <w:widowControl w:val="0"/>
        <w:kinsoku/>
        <w:wordWrap/>
        <w:overflowPunct/>
        <w:topLinePunct w:val="0"/>
        <w:autoSpaceDE/>
        <w:autoSpaceDN/>
        <w:bidi w:val="0"/>
        <w:adjustRightInd/>
        <w:snapToGrid/>
        <w:spacing w:line="560" w:lineRule="exact"/>
        <w:ind w:leftChars="0" w:firstLine="643" w:firstLineChars="200"/>
        <w:jc w:val="both"/>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bCs/>
          <w:i w:val="0"/>
          <w:iCs w:val="0"/>
          <w:caps w:val="0"/>
          <w:color w:val="000000"/>
          <w:spacing w:val="0"/>
          <w:kern w:val="0"/>
          <w:sz w:val="32"/>
          <w:szCs w:val="32"/>
          <w:shd w:val="clear" w:fill="FFFFFF"/>
          <w:vertAlign w:val="baseline"/>
          <w:lang w:val="en-US" w:eastAsia="zh-CN" w:bidi="ar"/>
        </w:rPr>
        <w:t>投诉事项一：</w:t>
      </w:r>
      <w:r>
        <w:rPr>
          <w:rFonts w:hint="eastAsia" w:ascii="仿宋_GB2312" w:hAnsi="仿宋_GB2312" w:eastAsia="仿宋_GB2312" w:cs="仿宋_GB2312"/>
          <w:b w:val="0"/>
          <w:bCs w:val="0"/>
          <w:color w:val="000000"/>
          <w:sz w:val="32"/>
          <w:szCs w:val="32"/>
          <w:lang w:val="en-US" w:eastAsia="zh-CN"/>
        </w:rPr>
        <w:t>江西盛特威环境建设有限公司涉嫌提供虚假材料。</w:t>
      </w:r>
    </w:p>
    <w:p>
      <w:pPr>
        <w:pStyle w:val="4"/>
        <w:keepNext w:val="0"/>
        <w:keepLines w:val="0"/>
        <w:pageBreakBefore w:val="0"/>
        <w:kinsoku/>
        <w:wordWrap/>
        <w:overflowPunct/>
        <w:topLinePunct w:val="0"/>
        <w:autoSpaceDE/>
        <w:autoSpaceDN/>
        <w:bidi w:val="0"/>
        <w:adjustRightInd/>
        <w:spacing w:after="0" w:afterLines="0" w:line="560" w:lineRule="exact"/>
        <w:ind w:leftChars="0" w:firstLine="643"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事实依据:</w:t>
      </w:r>
      <w:r>
        <w:rPr>
          <w:rFonts w:hint="eastAsia" w:ascii="仿宋_GB2312" w:hAnsi="仿宋_GB2312" w:eastAsia="仿宋_GB2312" w:cs="仿宋_GB2312"/>
          <w:sz w:val="32"/>
          <w:szCs w:val="32"/>
          <w:lang w:val="en-US" w:eastAsia="zh-CN"/>
        </w:rPr>
        <w:t>经我公司在江西住建云网站及天眼查网站等第三方网站查询，得知江西盛特威环境建设有限公司并未缴纳过社保，由此可知在吉州区曲濑镇乡村振兴配套照明工程中需要的人员，江西盛特威环境建设有限公司均为造假。</w:t>
      </w:r>
    </w:p>
    <w:p>
      <w:pPr>
        <w:pStyle w:val="4"/>
        <w:keepNext w:val="0"/>
        <w:keepLines w:val="0"/>
        <w:pageBreakBefore w:val="0"/>
        <w:kinsoku/>
        <w:wordWrap/>
        <w:overflowPunct/>
        <w:topLinePunct w:val="0"/>
        <w:autoSpaceDE/>
        <w:autoSpaceDN/>
        <w:bidi w:val="0"/>
        <w:adjustRightInd/>
        <w:spacing w:after="0" w:afterLines="0" w:line="560" w:lineRule="exact"/>
        <w:ind w:leftChars="0" w:firstLine="643" w:firstLineChars="200"/>
        <w:jc w:val="both"/>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bCs/>
          <w:color w:val="000000"/>
          <w:sz w:val="32"/>
          <w:szCs w:val="32"/>
          <w:lang w:val="en-US" w:eastAsia="zh-CN"/>
        </w:rPr>
        <w:t>投诉事项二：</w:t>
      </w:r>
      <w:r>
        <w:rPr>
          <w:rFonts w:hint="eastAsia" w:ascii="仿宋_GB2312" w:hAnsi="仿宋_GB2312" w:eastAsia="仿宋_GB2312" w:cs="仿宋_GB2312"/>
          <w:b w:val="0"/>
          <w:bCs w:val="0"/>
          <w:color w:val="000000"/>
          <w:sz w:val="32"/>
          <w:szCs w:val="32"/>
          <w:lang w:val="en-US" w:eastAsia="zh-CN"/>
        </w:rPr>
        <w:t>江西富久工程管理有限公司与江西智莱特科技有限公司存在不正当关系。</w:t>
      </w:r>
    </w:p>
    <w:p>
      <w:pPr>
        <w:keepNext w:val="0"/>
        <w:keepLines w:val="0"/>
        <w:pageBreakBefore w:val="0"/>
        <w:kinsoku/>
        <w:wordWrap/>
        <w:overflowPunct/>
        <w:topLinePunct w:val="0"/>
        <w:autoSpaceDE/>
        <w:autoSpaceDN/>
        <w:bidi w:val="0"/>
        <w:adjustRightInd/>
        <w:spacing w:line="560" w:lineRule="exact"/>
        <w:ind w:leftChars="0" w:firstLine="643"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事实依据:</w:t>
      </w:r>
      <w:r>
        <w:rPr>
          <w:rFonts w:hint="eastAsia" w:ascii="仿宋_GB2312" w:hAnsi="仿宋_GB2312" w:eastAsia="仿宋_GB2312" w:cs="仿宋_GB2312"/>
          <w:sz w:val="32"/>
          <w:szCs w:val="32"/>
          <w:lang w:val="en-US" w:eastAsia="zh-CN"/>
        </w:rPr>
        <w:t>经天眼查查询得知，江西智莱特科技有限公司的法人彭志云于2020年1月15日与肖秋月成立了江西富久工程管理有限公司，占股为:彭志云:51%，肖秋月:49%。彭志云在该公司同时担任法定代表人执行董事及经理职务。在2022年5月7日志云将股份21%转给肖秋月，30%转给谢秋香，同时将法定代表人转给谢秋香。</w:t>
      </w:r>
    </w:p>
    <w:p>
      <w:pPr>
        <w:keepNext w:val="0"/>
        <w:keepLines w:val="0"/>
        <w:pageBreakBefore w:val="0"/>
        <w:kinsoku/>
        <w:wordWrap/>
        <w:overflowPunct/>
        <w:topLinePunct w:val="0"/>
        <w:autoSpaceDE/>
        <w:autoSpaceDN/>
        <w:bidi w:val="0"/>
        <w:adjustRightInd/>
        <w:spacing w:line="560" w:lineRule="exact"/>
        <w:ind w:leftChars="0" w:firstLine="640" w:firstLineChars="200"/>
        <w:jc w:val="both"/>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lang w:val="en-US" w:eastAsia="zh-CN"/>
        </w:rPr>
        <w:t>在江西富久工程管理有限公司与江西智莱特科技有限公司明知存在影响政府采购活动公平、公正进行的关系，却依然将该项目进行下去虽然江西智莱特科技有限公司未中标，但已影响了开标过程中的公平公正性，我公司严重怀疑上</w:t>
      </w:r>
      <w:r>
        <w:rPr>
          <w:rFonts w:hint="eastAsia" w:ascii="仿宋_GB2312" w:hAnsi="仿宋_GB2312" w:eastAsia="仿宋_GB2312" w:cs="仿宋_GB2312"/>
          <w:sz w:val="32"/>
          <w:szCs w:val="32"/>
          <w:highlight w:val="none"/>
          <w:lang w:val="en-US" w:eastAsia="zh-CN"/>
        </w:rPr>
        <w:t>述两家公司存在不正当关系。请求详查。</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both"/>
        <w:textAlignment w:val="baseline"/>
        <w:rPr>
          <w:rFonts w:hint="eastAsia" w:ascii="仿宋_GB2312" w:hAnsi="仿宋_GB2312" w:eastAsia="仿宋_GB2312" w:cs="仿宋_GB2312"/>
          <w:b/>
          <w:bCs/>
          <w:i w:val="0"/>
          <w:iCs w:val="0"/>
          <w:caps w:val="0"/>
          <w:color w:val="000000"/>
          <w:spacing w:val="0"/>
          <w:kern w:val="0"/>
          <w:sz w:val="32"/>
          <w:szCs w:val="32"/>
          <w:highlight w:val="none"/>
          <w:shd w:val="clear" w:fill="FFFFFF"/>
          <w:vertAlign w:val="baseline"/>
          <w:lang w:val="en-US" w:eastAsia="zh-CN" w:bidi="ar"/>
        </w:rPr>
      </w:pPr>
      <w:r>
        <w:rPr>
          <w:rFonts w:hint="eastAsia" w:ascii="仿宋_GB2312" w:hAnsi="仿宋_GB2312" w:eastAsia="仿宋_GB2312" w:cs="仿宋_GB2312"/>
          <w:b/>
          <w:bCs/>
          <w:i w:val="0"/>
          <w:iCs w:val="0"/>
          <w:caps w:val="0"/>
          <w:color w:val="000000"/>
          <w:spacing w:val="0"/>
          <w:kern w:val="0"/>
          <w:sz w:val="32"/>
          <w:szCs w:val="32"/>
          <w:highlight w:val="none"/>
          <w:shd w:val="clear" w:fill="FFFFFF"/>
          <w:vertAlign w:val="baseline"/>
          <w:lang w:val="en-US" w:eastAsia="zh-CN" w:bidi="ar"/>
        </w:rPr>
        <w:t>被投诉人1称：</w:t>
      </w:r>
    </w:p>
    <w:p>
      <w:pPr>
        <w:keepNext w:val="0"/>
        <w:keepLines w:val="0"/>
        <w:pageBreakBefore w:val="0"/>
        <w:widowControl w:val="0"/>
        <w:kinsoku/>
        <w:wordWrap/>
        <w:overflowPunct/>
        <w:topLinePunct w:val="0"/>
        <w:autoSpaceDE/>
        <w:autoSpaceDN/>
        <w:bidi w:val="0"/>
        <w:adjustRightInd/>
        <w:snapToGrid/>
        <w:spacing w:line="560" w:lineRule="exact"/>
        <w:ind w:leftChars="0" w:firstLine="643" w:firstLineChars="200"/>
        <w:jc w:val="both"/>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bCs/>
          <w:i w:val="0"/>
          <w:iCs w:val="0"/>
          <w:caps w:val="0"/>
          <w:color w:val="000000"/>
          <w:spacing w:val="0"/>
          <w:kern w:val="0"/>
          <w:sz w:val="32"/>
          <w:szCs w:val="32"/>
          <w:highlight w:val="none"/>
          <w:shd w:val="clear" w:fill="FFFFFF"/>
          <w:vertAlign w:val="baseline"/>
          <w:lang w:val="en-US" w:eastAsia="zh-CN" w:bidi="ar"/>
        </w:rPr>
        <w:t>投诉事项一：</w:t>
      </w:r>
      <w:r>
        <w:rPr>
          <w:rFonts w:hint="eastAsia" w:ascii="仿宋_GB2312" w:hAnsi="仿宋_GB2312" w:eastAsia="仿宋_GB2312" w:cs="仿宋_GB2312"/>
          <w:b w:val="0"/>
          <w:bCs w:val="0"/>
          <w:color w:val="000000"/>
          <w:sz w:val="32"/>
          <w:szCs w:val="32"/>
          <w:highlight w:val="none"/>
          <w:lang w:val="en-US" w:eastAsia="zh-CN"/>
        </w:rPr>
        <w:t>在本次政府采购活动中，江西盛特威环境建设有限公司已提供公司缴纳社保的凭证，资格审查已通过，且在江西住建云网站及天眼查网站等第三方网站查询，无法判断公司是否缴纳社保；投诉人称</w:t>
      </w:r>
      <w:r>
        <w:rPr>
          <w:rFonts w:hint="eastAsia" w:ascii="仿宋_GB2312" w:hAnsi="仿宋_GB2312" w:eastAsia="仿宋_GB2312" w:cs="仿宋_GB2312"/>
          <w:b w:val="0"/>
          <w:bCs w:val="0"/>
          <w:color w:val="000000"/>
          <w:sz w:val="32"/>
          <w:szCs w:val="32"/>
          <w:lang w:val="en-US" w:eastAsia="zh-CN"/>
        </w:rPr>
        <w:t>江西盛特威环境建设有限公司涉嫌提供虚假材料，请</w:t>
      </w:r>
      <w:r>
        <w:rPr>
          <w:rFonts w:hint="eastAsia" w:ascii="仿宋_GB2312" w:hAnsi="仿宋_GB2312" w:eastAsia="仿宋_GB2312" w:cs="仿宋_GB2312"/>
          <w:b w:val="0"/>
          <w:bCs w:val="0"/>
          <w:color w:val="000000"/>
          <w:sz w:val="32"/>
          <w:szCs w:val="32"/>
          <w:highlight w:val="none"/>
          <w:lang w:val="en-US" w:eastAsia="zh-CN"/>
        </w:rPr>
        <w:t>投诉人</w:t>
      </w:r>
      <w:r>
        <w:rPr>
          <w:rFonts w:hint="eastAsia" w:ascii="仿宋_GB2312" w:hAnsi="仿宋_GB2312" w:eastAsia="仿宋_GB2312" w:cs="仿宋_GB2312"/>
          <w:b w:val="0"/>
          <w:bCs w:val="0"/>
          <w:color w:val="000000"/>
          <w:sz w:val="32"/>
          <w:szCs w:val="32"/>
          <w:lang w:val="en-US" w:eastAsia="zh-CN"/>
        </w:rPr>
        <w:t>提供相应的证明材料。</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both"/>
        <w:textAlignment w:val="baseline"/>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i w:val="0"/>
          <w:iCs w:val="0"/>
          <w:caps w:val="0"/>
          <w:color w:val="000000"/>
          <w:spacing w:val="0"/>
          <w:kern w:val="0"/>
          <w:sz w:val="32"/>
          <w:szCs w:val="32"/>
          <w:shd w:val="clear" w:fill="FFFFFF"/>
          <w:vertAlign w:val="baseline"/>
          <w:lang w:val="en-US" w:eastAsia="zh-CN" w:bidi="ar"/>
        </w:rPr>
        <w:t>投诉</w:t>
      </w:r>
      <w:r>
        <w:rPr>
          <w:rFonts w:hint="eastAsia" w:ascii="仿宋_GB2312" w:hAnsi="仿宋_GB2312" w:eastAsia="仿宋_GB2312" w:cs="仿宋_GB2312"/>
          <w:b/>
          <w:bCs/>
          <w:i w:val="0"/>
          <w:iCs w:val="0"/>
          <w:caps w:val="0"/>
          <w:color w:val="000000"/>
          <w:spacing w:val="0"/>
          <w:kern w:val="0"/>
          <w:sz w:val="32"/>
          <w:szCs w:val="32"/>
          <w:shd w:val="clear" w:fill="FFFFFF"/>
          <w:vertAlign w:val="baseline"/>
          <w:lang w:val="en-US" w:eastAsia="en-US" w:bidi="ar"/>
        </w:rPr>
        <w:t>事项</w:t>
      </w:r>
      <w:r>
        <w:rPr>
          <w:rFonts w:hint="eastAsia" w:ascii="仿宋_GB2312" w:hAnsi="仿宋_GB2312" w:eastAsia="仿宋_GB2312" w:cs="仿宋_GB2312"/>
          <w:b/>
          <w:bCs/>
          <w:i w:val="0"/>
          <w:iCs w:val="0"/>
          <w:caps w:val="0"/>
          <w:color w:val="000000"/>
          <w:spacing w:val="0"/>
          <w:kern w:val="0"/>
          <w:sz w:val="32"/>
          <w:szCs w:val="32"/>
          <w:shd w:val="clear" w:fill="FFFFFF"/>
          <w:vertAlign w:val="baseline"/>
          <w:lang w:val="en-US" w:eastAsia="zh-CN" w:bidi="ar"/>
        </w:rPr>
        <w:t>二：</w:t>
      </w:r>
      <w:r>
        <w:rPr>
          <w:rFonts w:hint="eastAsia" w:ascii="仿宋_GB2312" w:hAnsi="仿宋_GB2312" w:eastAsia="仿宋_GB2312" w:cs="仿宋_GB2312"/>
          <w:sz w:val="32"/>
          <w:szCs w:val="32"/>
          <w:lang w:val="en-US" w:eastAsia="zh-CN"/>
        </w:rPr>
        <w:t>江西富久工程管理有限公司在2022年5月7日进行了企业变更，原法人彭志云变更为肖秋月，且股份已</w:t>
      </w:r>
      <w:r>
        <w:rPr>
          <w:rFonts w:hint="eastAsia" w:ascii="仿宋_GB2312" w:hAnsi="仿宋_GB2312" w:eastAsia="仿宋_GB2312" w:cs="仿宋_GB2312"/>
          <w:sz w:val="32"/>
          <w:szCs w:val="32"/>
          <w:highlight w:val="none"/>
          <w:lang w:val="en-US" w:eastAsia="zh-CN"/>
        </w:rPr>
        <w:t>经全部转让，即日起彭志云与江西富久工程管理有限公司不存在任何关系，更不存在不正当关系。</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both"/>
        <w:textAlignment w:val="baseline"/>
        <w:rPr>
          <w:rFonts w:hint="eastAsia" w:ascii="仿宋_GB2312" w:hAnsi="仿宋_GB2312" w:eastAsia="仿宋_GB2312" w:cs="仿宋_GB2312"/>
          <w:b/>
          <w:bCs/>
          <w:i w:val="0"/>
          <w:iCs w:val="0"/>
          <w:caps w:val="0"/>
          <w:color w:val="000000"/>
          <w:spacing w:val="0"/>
          <w:kern w:val="0"/>
          <w:sz w:val="32"/>
          <w:szCs w:val="32"/>
          <w:highlight w:val="none"/>
          <w:shd w:val="clear" w:fill="FFFFFF"/>
          <w:vertAlign w:val="baseline"/>
          <w:lang w:val="en-US" w:eastAsia="zh-CN" w:bidi="ar"/>
        </w:rPr>
      </w:pPr>
      <w:r>
        <w:rPr>
          <w:rFonts w:hint="eastAsia" w:ascii="仿宋_GB2312" w:hAnsi="仿宋_GB2312" w:eastAsia="仿宋_GB2312" w:cs="仿宋_GB2312"/>
          <w:b/>
          <w:bCs/>
          <w:i w:val="0"/>
          <w:iCs w:val="0"/>
          <w:caps w:val="0"/>
          <w:color w:val="000000"/>
          <w:spacing w:val="0"/>
          <w:kern w:val="0"/>
          <w:sz w:val="32"/>
          <w:szCs w:val="32"/>
          <w:highlight w:val="none"/>
          <w:shd w:val="clear" w:fill="FFFFFF"/>
          <w:vertAlign w:val="baseline"/>
          <w:lang w:val="en-US" w:eastAsia="zh-CN" w:bidi="ar"/>
        </w:rPr>
        <w:t>被投诉人2称：</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baseline"/>
        <w:rPr>
          <w:rFonts w:hint="eastAsia" w:ascii="仿宋_GB2312" w:hAnsi="仿宋_GB2312" w:eastAsia="仿宋_GB2312" w:cs="仿宋_GB2312"/>
          <w:b w:val="0"/>
          <w:bCs w:val="0"/>
          <w:i w:val="0"/>
          <w:iCs w:val="0"/>
          <w:caps w:val="0"/>
          <w:color w:val="000000"/>
          <w:spacing w:val="0"/>
          <w:kern w:val="0"/>
          <w:sz w:val="32"/>
          <w:szCs w:val="32"/>
          <w:highlight w:val="none"/>
          <w:shd w:val="clear" w:fill="FFFFFF"/>
          <w:vertAlign w:val="baseline"/>
          <w:lang w:val="en-US" w:eastAsia="zh-CN" w:bidi="ar"/>
        </w:rPr>
      </w:pPr>
      <w:r>
        <w:rPr>
          <w:rFonts w:hint="eastAsia" w:ascii="仿宋_GB2312" w:hAnsi="仿宋_GB2312" w:eastAsia="仿宋_GB2312" w:cs="仿宋_GB2312"/>
          <w:b w:val="0"/>
          <w:bCs w:val="0"/>
          <w:i w:val="0"/>
          <w:iCs w:val="0"/>
          <w:caps w:val="0"/>
          <w:color w:val="000000"/>
          <w:spacing w:val="0"/>
          <w:kern w:val="0"/>
          <w:sz w:val="32"/>
          <w:szCs w:val="32"/>
          <w:highlight w:val="none"/>
          <w:shd w:val="clear" w:fill="FFFFFF"/>
          <w:vertAlign w:val="baseline"/>
          <w:lang w:val="en-US" w:eastAsia="zh-CN" w:bidi="ar"/>
        </w:rPr>
        <w:t>投诉方称我公司涉嫌提供虚假材料，我公司在投标文件里54页已经放了相关证明材料，否则专家也不会让我们资格条件审核通过，投诉方提出我公司提供虚假材料请提供有效证据，否则该投诉方是在诬告我公司提供虚假材料，并投诉到吉安市吉州区财政局，占用有关单位的宝贵时间，从而影响我公司对项目的实施进度，由此产生的损失应由提出不合理投诉的供应商承担。</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both"/>
        <w:textAlignment w:val="baseline"/>
        <w:rPr>
          <w:rFonts w:hint="eastAsia" w:ascii="仿宋_GB2312" w:hAnsi="仿宋_GB2312" w:eastAsia="仿宋_GB2312" w:cs="仿宋_GB2312"/>
          <w:b/>
          <w:bCs/>
          <w:i w:val="0"/>
          <w:iCs w:val="0"/>
          <w:caps w:val="0"/>
          <w:color w:val="000000"/>
          <w:spacing w:val="0"/>
          <w:kern w:val="0"/>
          <w:sz w:val="32"/>
          <w:szCs w:val="32"/>
          <w:highlight w:val="none"/>
          <w:shd w:val="clear" w:fill="FFFFFF"/>
          <w:vertAlign w:val="baseline"/>
          <w:lang w:val="en-US" w:eastAsia="zh-CN" w:bidi="ar"/>
        </w:rPr>
      </w:pPr>
      <w:r>
        <w:rPr>
          <w:rFonts w:hint="eastAsia" w:ascii="仿宋_GB2312" w:hAnsi="仿宋_GB2312" w:eastAsia="仿宋_GB2312" w:cs="仿宋_GB2312"/>
          <w:b/>
          <w:bCs/>
          <w:i w:val="0"/>
          <w:iCs w:val="0"/>
          <w:caps w:val="0"/>
          <w:color w:val="000000"/>
          <w:spacing w:val="0"/>
          <w:kern w:val="0"/>
          <w:sz w:val="32"/>
          <w:szCs w:val="32"/>
          <w:highlight w:val="none"/>
          <w:shd w:val="clear" w:fill="FFFFFF"/>
          <w:vertAlign w:val="baseline"/>
          <w:lang w:val="en-US" w:eastAsia="zh-CN" w:bidi="ar"/>
        </w:rPr>
        <w:t>被投诉人3称：</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baseline"/>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i w:val="0"/>
          <w:iCs w:val="0"/>
          <w:caps w:val="0"/>
          <w:color w:val="000000"/>
          <w:spacing w:val="0"/>
          <w:kern w:val="0"/>
          <w:sz w:val="32"/>
          <w:szCs w:val="32"/>
          <w:highlight w:val="none"/>
          <w:shd w:val="clear" w:fill="FFFFFF"/>
          <w:vertAlign w:val="baseline"/>
          <w:lang w:val="en-US" w:eastAsia="zh-CN" w:bidi="ar"/>
        </w:rPr>
        <w:t>投诉方称我公司与江西富久工程管理有限公司存在不正当关系，我公司于2022年5月7日，我公司法人彭志云将所有股份全部转出，早已无任何关系，根据政府采购法实施条例第九条，在政府采购活动中，采购人员及相关人员与供应商有利害关系，应当回避，我公司为供应商，更不存在有任何利害关系，我公司不知投诉方是以何目的要投诉我公司，请相关部门核查。</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3" w:firstLineChars="200"/>
        <w:jc w:val="both"/>
        <w:textAlignment w:val="baseline"/>
        <w:rPr>
          <w:rFonts w:hint="eastAsia" w:ascii="仿宋_GB2312" w:hAnsi="仿宋_GB2312" w:eastAsia="仿宋_GB2312" w:cs="仿宋_GB2312"/>
          <w:b/>
          <w:bCs/>
          <w:i w:val="0"/>
          <w:iCs w:val="0"/>
          <w:caps w:val="0"/>
          <w:color w:val="000000"/>
          <w:spacing w:val="0"/>
          <w:sz w:val="32"/>
          <w:szCs w:val="32"/>
          <w:shd w:val="clear" w:fill="FFFFFF"/>
          <w:vertAlign w:val="baseline"/>
          <w:lang w:val="en-US" w:eastAsia="zh-CN"/>
        </w:rPr>
      </w:pPr>
      <w:r>
        <w:rPr>
          <w:rFonts w:hint="eastAsia" w:ascii="仿宋_GB2312" w:hAnsi="仿宋_GB2312" w:eastAsia="仿宋_GB2312" w:cs="仿宋_GB2312"/>
          <w:b/>
          <w:bCs/>
          <w:i w:val="0"/>
          <w:iCs w:val="0"/>
          <w:caps w:val="0"/>
          <w:color w:val="000000"/>
          <w:spacing w:val="0"/>
          <w:sz w:val="32"/>
          <w:szCs w:val="32"/>
          <w:shd w:val="clear" w:fill="FFFFFF"/>
          <w:vertAlign w:val="baseline"/>
          <w:lang w:val="en-US" w:eastAsia="zh-CN"/>
        </w:rPr>
        <w:t>五、处理依据及结果</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i w:val="0"/>
          <w:iCs w:val="0"/>
          <w:caps w:val="0"/>
          <w:color w:val="000000"/>
          <w:spacing w:val="0"/>
          <w:kern w:val="0"/>
          <w:sz w:val="32"/>
          <w:szCs w:val="32"/>
          <w:shd w:val="clear" w:fill="FFFFFF"/>
          <w:vertAlign w:val="baseline"/>
          <w:lang w:val="en-US" w:eastAsia="zh-CN" w:bidi="ar"/>
        </w:rPr>
      </w:pPr>
      <w:r>
        <w:rPr>
          <w:rFonts w:hint="eastAsia" w:ascii="仿宋_GB2312" w:hAnsi="仿宋_GB2312" w:eastAsia="仿宋_GB2312" w:cs="仿宋_GB2312"/>
          <w:i w:val="0"/>
          <w:iCs w:val="0"/>
          <w:caps w:val="0"/>
          <w:color w:val="000000"/>
          <w:spacing w:val="0"/>
          <w:kern w:val="0"/>
          <w:sz w:val="32"/>
          <w:szCs w:val="32"/>
          <w:highlight w:val="none"/>
          <w:u w:val="none"/>
          <w:shd w:val="clear" w:fill="FFFFFF"/>
          <w:vertAlign w:val="baseline"/>
          <w:lang w:val="en-US" w:eastAsia="zh-CN" w:bidi="ar"/>
        </w:rPr>
        <w:t>2023年8月16日</w:t>
      </w:r>
      <w:r>
        <w:rPr>
          <w:rFonts w:hint="eastAsia" w:ascii="仿宋_GB2312" w:hAnsi="仿宋_GB2312" w:eastAsia="仿宋_GB2312" w:cs="仿宋_GB2312"/>
          <w:i w:val="0"/>
          <w:iCs w:val="0"/>
          <w:caps w:val="0"/>
          <w:color w:val="000000"/>
          <w:spacing w:val="0"/>
          <w:kern w:val="0"/>
          <w:sz w:val="32"/>
          <w:szCs w:val="32"/>
          <w:highlight w:val="none"/>
          <w:shd w:val="clear" w:fill="FFFFFF"/>
          <w:vertAlign w:val="baseline"/>
          <w:lang w:val="en-US" w:eastAsia="zh-CN" w:bidi="ar"/>
        </w:rPr>
        <w:t>，本机关组</w:t>
      </w:r>
      <w:r>
        <w:rPr>
          <w:rFonts w:hint="eastAsia" w:ascii="仿宋_GB2312" w:hAnsi="仿宋_GB2312" w:eastAsia="仿宋_GB2312" w:cs="仿宋_GB2312"/>
          <w:i w:val="0"/>
          <w:iCs w:val="0"/>
          <w:caps w:val="0"/>
          <w:color w:val="000000"/>
          <w:spacing w:val="0"/>
          <w:kern w:val="0"/>
          <w:sz w:val="32"/>
          <w:szCs w:val="32"/>
          <w:shd w:val="clear" w:fill="FFFFFF"/>
          <w:vertAlign w:val="baseline"/>
          <w:lang w:val="en-US" w:eastAsia="zh-CN" w:bidi="ar"/>
        </w:rPr>
        <w:t>织行业专家组对投诉涉及的内容及资料共同进行了调查核实，调查组意见如下：</w:t>
      </w:r>
    </w:p>
    <w:p>
      <w:pPr>
        <w:pStyle w:val="2"/>
        <w:keepNext w:val="0"/>
        <w:keepLines w:val="0"/>
        <w:pageBreakBefore w:val="0"/>
        <w:widowControl w:val="0"/>
        <w:kinsoku/>
        <w:wordWrap/>
        <w:overflowPunct/>
        <w:topLinePunct w:val="0"/>
        <w:autoSpaceDE/>
        <w:autoSpaceDN/>
        <w:bidi w:val="0"/>
        <w:adjustRightInd/>
        <w:snapToGrid w:val="0"/>
        <w:spacing w:line="560" w:lineRule="exact"/>
        <w:ind w:leftChars="0" w:firstLine="643" w:firstLineChars="200"/>
        <w:jc w:val="both"/>
        <w:textAlignment w:val="auto"/>
        <w:rPr>
          <w:rFonts w:hint="eastAsia" w:ascii="仿宋_GB2312" w:hAnsi="仿宋_GB2312" w:eastAsia="仿宋_GB2312" w:cs="仿宋_GB2312"/>
          <w:sz w:val="32"/>
          <w:szCs w:val="32"/>
          <w:highlight w:val="none"/>
          <w:lang w:val="en-US" w:eastAsia="zh-CN" w:bidi="ar-SA"/>
        </w:rPr>
      </w:pPr>
      <w:r>
        <w:rPr>
          <w:rFonts w:hint="eastAsia" w:ascii="仿宋_GB2312" w:hAnsi="仿宋_GB2312" w:eastAsia="仿宋_GB2312" w:cs="仿宋_GB2312"/>
          <w:b/>
          <w:bCs/>
          <w:i w:val="0"/>
          <w:iCs w:val="0"/>
          <w:caps w:val="0"/>
          <w:color w:val="000000"/>
          <w:spacing w:val="0"/>
          <w:kern w:val="0"/>
          <w:sz w:val="32"/>
          <w:szCs w:val="32"/>
          <w:shd w:val="clear" w:fill="FFFFFF"/>
          <w:vertAlign w:val="baseline"/>
          <w:lang w:val="en-US" w:eastAsia="zh-CN" w:bidi="ar"/>
        </w:rPr>
        <w:t>投诉事项一：</w:t>
      </w:r>
      <w:r>
        <w:rPr>
          <w:rFonts w:hint="eastAsia" w:ascii="仿宋_GB2312" w:hAnsi="仿宋_GB2312" w:eastAsia="仿宋_GB2312" w:cs="仿宋_GB2312"/>
          <w:sz w:val="32"/>
          <w:szCs w:val="32"/>
          <w:highlight w:val="none"/>
          <w:lang w:val="en-US" w:eastAsia="zh-CN" w:bidi="ar-SA"/>
        </w:rPr>
        <w:t>1.根据江西盛特威环境建设有限公司投标文件中提供的社保凭证，经发函询问社保凭证提供方吉安县税务局，其证实江西盛特威环境建设有限公司已经依法缴纳社保。</w:t>
      </w:r>
    </w:p>
    <w:p>
      <w:pPr>
        <w:pStyle w:val="2"/>
        <w:keepNext w:val="0"/>
        <w:keepLines w:val="0"/>
        <w:pageBreakBefore w:val="0"/>
        <w:widowControl w:val="0"/>
        <w:kinsoku/>
        <w:wordWrap/>
        <w:overflowPunct/>
        <w:topLinePunct w:val="0"/>
        <w:autoSpaceDE/>
        <w:autoSpaceDN/>
        <w:bidi w:val="0"/>
        <w:adjustRightInd/>
        <w:snapToGrid w:val="0"/>
        <w:spacing w:line="560" w:lineRule="exact"/>
        <w:ind w:leftChars="0" w:firstLine="640" w:firstLineChars="200"/>
        <w:jc w:val="both"/>
        <w:textAlignment w:val="auto"/>
        <w:rPr>
          <w:rFonts w:hint="eastAsia" w:ascii="仿宋_GB2312" w:hAnsi="仿宋_GB2312" w:eastAsia="仿宋_GB2312" w:cs="仿宋_GB2312"/>
          <w:sz w:val="32"/>
          <w:szCs w:val="32"/>
          <w:highlight w:val="none"/>
          <w:lang w:val="en-US" w:eastAsia="zh-CN" w:bidi="ar-SA"/>
        </w:rPr>
      </w:pPr>
      <w:r>
        <w:rPr>
          <w:rFonts w:hint="eastAsia" w:ascii="仿宋_GB2312" w:hAnsi="仿宋_GB2312" w:eastAsia="仿宋_GB2312" w:cs="仿宋_GB2312"/>
          <w:sz w:val="32"/>
          <w:szCs w:val="32"/>
          <w:highlight w:val="none"/>
          <w:lang w:val="en-US" w:eastAsia="zh-CN" w:bidi="ar-SA"/>
        </w:rPr>
        <w:t>2.江西盛特威环境建设有限公司在投标文件中并没有提供商务评审中要求的所有相关人员社保，投诉“</w:t>
      </w:r>
      <w:r>
        <w:rPr>
          <w:rFonts w:hint="eastAsia" w:ascii="仿宋_GB2312" w:hAnsi="仿宋_GB2312" w:eastAsia="仿宋_GB2312" w:cs="仿宋_GB2312"/>
          <w:sz w:val="32"/>
          <w:szCs w:val="32"/>
          <w:lang w:val="en-US" w:eastAsia="zh-CN"/>
        </w:rPr>
        <w:t>吉州区曲濑镇乡村振兴配套照明工程中需要的人员，</w:t>
      </w:r>
      <w:r>
        <w:rPr>
          <w:rFonts w:hint="eastAsia" w:ascii="仿宋_GB2312" w:hAnsi="仿宋_GB2312" w:eastAsia="仿宋_GB2312" w:cs="仿宋_GB2312"/>
          <w:sz w:val="32"/>
          <w:szCs w:val="32"/>
          <w:highlight w:val="none"/>
          <w:lang w:val="en-US" w:eastAsia="zh-CN" w:bidi="ar-SA"/>
        </w:rPr>
        <w:t>江西盛特威环境建设有限公司均为造假”与事实不符。</w:t>
      </w:r>
    </w:p>
    <w:p>
      <w:pPr>
        <w:pStyle w:val="2"/>
        <w:keepNext w:val="0"/>
        <w:keepLines w:val="0"/>
        <w:pageBreakBefore w:val="0"/>
        <w:widowControl w:val="0"/>
        <w:kinsoku/>
        <w:wordWrap/>
        <w:overflowPunct/>
        <w:topLinePunct w:val="0"/>
        <w:autoSpaceDE/>
        <w:autoSpaceDN/>
        <w:bidi w:val="0"/>
        <w:adjustRightInd/>
        <w:snapToGrid w:val="0"/>
        <w:spacing w:line="560" w:lineRule="exact"/>
        <w:ind w:leftChars="0" w:firstLine="640" w:firstLineChars="200"/>
        <w:jc w:val="both"/>
        <w:textAlignment w:val="auto"/>
        <w:rPr>
          <w:rFonts w:hint="eastAsia" w:ascii="仿宋_GB2312" w:hAnsi="仿宋_GB2312" w:eastAsia="仿宋_GB2312" w:cs="仿宋_GB2312"/>
          <w:sz w:val="32"/>
          <w:szCs w:val="32"/>
          <w:highlight w:val="none"/>
          <w:lang w:val="en-US" w:eastAsia="zh-CN" w:bidi="ar-SA"/>
        </w:rPr>
      </w:pPr>
      <w:r>
        <w:rPr>
          <w:rFonts w:hint="eastAsia" w:ascii="仿宋_GB2312" w:hAnsi="仿宋_GB2312" w:eastAsia="仿宋_GB2312" w:cs="仿宋_GB2312"/>
          <w:sz w:val="32"/>
          <w:szCs w:val="32"/>
          <w:highlight w:val="none"/>
          <w:lang w:val="en-US" w:eastAsia="zh-CN" w:bidi="ar-SA"/>
        </w:rPr>
        <w:t>基于以上事实，该投诉事项应予以驳回。</w:t>
      </w:r>
    </w:p>
    <w:p>
      <w:pPr>
        <w:pStyle w:val="2"/>
        <w:keepNext w:val="0"/>
        <w:keepLines w:val="0"/>
        <w:pageBreakBefore w:val="0"/>
        <w:widowControl w:val="0"/>
        <w:kinsoku/>
        <w:wordWrap/>
        <w:overflowPunct/>
        <w:topLinePunct w:val="0"/>
        <w:autoSpaceDE/>
        <w:autoSpaceDN/>
        <w:bidi w:val="0"/>
        <w:adjustRightInd/>
        <w:snapToGrid w:val="0"/>
        <w:spacing w:line="560" w:lineRule="exact"/>
        <w:ind w:leftChars="0" w:firstLine="643" w:firstLineChars="200"/>
        <w:jc w:val="both"/>
        <w:textAlignment w:val="auto"/>
        <w:rPr>
          <w:rFonts w:hint="eastAsia" w:ascii="仿宋_GB2312" w:hAnsi="仿宋_GB2312" w:eastAsia="仿宋_GB2312" w:cs="仿宋_GB2312"/>
          <w:sz w:val="32"/>
          <w:szCs w:val="32"/>
          <w:highlight w:val="none"/>
          <w:lang w:val="en-US" w:eastAsia="zh-CN" w:bidi="ar-SA"/>
        </w:rPr>
      </w:pPr>
      <w:r>
        <w:rPr>
          <w:rFonts w:hint="eastAsia" w:ascii="仿宋_GB2312" w:hAnsi="仿宋_GB2312" w:eastAsia="仿宋_GB2312" w:cs="仿宋_GB2312"/>
          <w:b/>
          <w:bCs/>
          <w:i w:val="0"/>
          <w:iCs w:val="0"/>
          <w:caps w:val="0"/>
          <w:color w:val="000000"/>
          <w:spacing w:val="0"/>
          <w:kern w:val="0"/>
          <w:sz w:val="32"/>
          <w:szCs w:val="32"/>
          <w:shd w:val="clear" w:fill="FFFFFF"/>
          <w:vertAlign w:val="baseline"/>
          <w:lang w:val="en-US" w:eastAsia="zh-CN" w:bidi="ar"/>
        </w:rPr>
        <w:t>投诉事项二：</w:t>
      </w:r>
      <w:r>
        <w:rPr>
          <w:rFonts w:hint="eastAsia" w:ascii="仿宋_GB2312" w:hAnsi="仿宋_GB2312" w:eastAsia="仿宋_GB2312" w:cs="仿宋_GB2312"/>
          <w:sz w:val="32"/>
          <w:szCs w:val="32"/>
          <w:highlight w:val="none"/>
          <w:lang w:val="en-US" w:eastAsia="zh-CN" w:bidi="ar-SA"/>
        </w:rPr>
        <w:t>1.经调查，江西智莱特有限公司参与了本项目的投标，但因资格审查未通过予以了废标，没有进入本项目的评审环节，未影响本项目的评审过程及评审结果。</w:t>
      </w:r>
    </w:p>
    <w:p>
      <w:pPr>
        <w:keepNext w:val="0"/>
        <w:keepLines w:val="0"/>
        <w:pageBreakBefore w:val="0"/>
        <w:widowControl/>
        <w:suppressLineNumbers w:val="0"/>
        <w:kinsoku/>
        <w:wordWrap/>
        <w:overflowPunct/>
        <w:topLinePunct w:val="0"/>
        <w:autoSpaceDE/>
        <w:autoSpaceDN/>
        <w:bidi w:val="0"/>
        <w:adjustRightInd/>
        <w:spacing w:line="560" w:lineRule="exact"/>
        <w:ind w:leftChars="0" w:firstLine="640" w:firstLineChars="200"/>
        <w:jc w:val="both"/>
        <w:rPr>
          <w:rFonts w:hint="eastAsia" w:ascii="仿宋_GB2312" w:hAnsi="仿宋_GB2312" w:eastAsia="仿宋_GB2312" w:cs="仿宋_GB2312"/>
          <w:sz w:val="32"/>
          <w:szCs w:val="32"/>
          <w:highlight w:val="none"/>
          <w:lang w:val="en-US" w:eastAsia="zh-CN" w:bidi="ar-SA"/>
        </w:rPr>
      </w:pPr>
      <w:r>
        <w:rPr>
          <w:rFonts w:hint="eastAsia" w:ascii="仿宋_GB2312" w:hAnsi="仿宋_GB2312" w:eastAsia="仿宋_GB2312" w:cs="仿宋_GB2312"/>
          <w:sz w:val="32"/>
          <w:szCs w:val="32"/>
          <w:highlight w:val="none"/>
          <w:lang w:val="en-US" w:eastAsia="zh-CN" w:bidi="ar-SA"/>
        </w:rPr>
        <w:t>2.根据《政府采购法实施条例》第九条“采购人员及相关人员与供应商有下列利害关系之一的，应当回避”。投标人江西智莱特公司法定代表人在本项目开展采购活动前三年内为本项目采购代理机构的法定代表人，其参与本项目的投标可能影响政府采购活动公平、公正进行。</w:t>
      </w:r>
    </w:p>
    <w:p>
      <w:pPr>
        <w:pStyle w:val="2"/>
        <w:keepNext w:val="0"/>
        <w:keepLines w:val="0"/>
        <w:pageBreakBefore w:val="0"/>
        <w:widowControl w:val="0"/>
        <w:kinsoku/>
        <w:wordWrap/>
        <w:overflowPunct/>
        <w:topLinePunct w:val="0"/>
        <w:autoSpaceDE/>
        <w:autoSpaceDN/>
        <w:bidi w:val="0"/>
        <w:adjustRightInd/>
        <w:snapToGrid w:val="0"/>
        <w:spacing w:line="560" w:lineRule="exact"/>
        <w:ind w:leftChars="0" w:firstLine="640" w:firstLineChars="200"/>
        <w:jc w:val="both"/>
        <w:textAlignment w:val="auto"/>
        <w:rPr>
          <w:rFonts w:hint="eastAsia" w:ascii="仿宋_GB2312" w:hAnsi="仿宋_GB2312" w:eastAsia="仿宋_GB2312" w:cs="仿宋_GB2312"/>
          <w:sz w:val="32"/>
          <w:szCs w:val="32"/>
          <w:highlight w:val="none"/>
          <w:lang w:val="en-US" w:eastAsia="zh-CN" w:bidi="ar-SA"/>
        </w:rPr>
      </w:pPr>
      <w:r>
        <w:rPr>
          <w:rFonts w:hint="eastAsia" w:ascii="仿宋_GB2312" w:hAnsi="仿宋_GB2312" w:eastAsia="仿宋_GB2312" w:cs="仿宋_GB2312"/>
          <w:sz w:val="32"/>
          <w:szCs w:val="32"/>
          <w:highlight w:val="none"/>
          <w:lang w:val="en-US" w:eastAsia="zh-CN" w:bidi="ar-SA"/>
        </w:rPr>
        <w:t>基于以上情况，本项目采购结果可予以认可，相关人员未回避由采购监管部门另案处理。</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baseline"/>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基于专家组以上意见及我局调查结果，根据《政府采购质疑和投诉办法》（财政部令第94号）第二十九条</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第三十二条</w:t>
      </w:r>
      <w:r>
        <w:rPr>
          <w:rFonts w:hint="eastAsia" w:ascii="仿宋_GB2312" w:hAnsi="仿宋_GB2312" w:eastAsia="仿宋_GB2312" w:cs="仿宋_GB2312"/>
          <w:sz w:val="32"/>
          <w:szCs w:val="32"/>
          <w:u w:val="none"/>
        </w:rPr>
        <w:t>规定，本机关作出如下处理决定:</w:t>
      </w:r>
    </w:p>
    <w:p>
      <w:pPr>
        <w:pStyle w:val="2"/>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Chars="0"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rPr>
        <w:t>投诉事项</w:t>
      </w:r>
      <w:r>
        <w:rPr>
          <w:rFonts w:hint="eastAsia" w:ascii="仿宋_GB2312" w:hAnsi="仿宋_GB2312" w:eastAsia="仿宋_GB2312" w:cs="仿宋_GB2312"/>
          <w:sz w:val="32"/>
          <w:szCs w:val="32"/>
          <w:u w:val="none"/>
          <w:lang w:eastAsia="zh-CN"/>
        </w:rPr>
        <w:t>一</w:t>
      </w:r>
      <w:r>
        <w:rPr>
          <w:rFonts w:hint="eastAsia" w:ascii="仿宋_GB2312" w:hAnsi="仿宋_GB2312" w:eastAsia="仿宋_GB2312" w:cs="仿宋_GB2312"/>
          <w:kern w:val="0"/>
          <w:sz w:val="32"/>
          <w:szCs w:val="32"/>
          <w:u w:val="none"/>
          <w:lang w:val="en-US" w:eastAsia="zh-CN" w:bidi="ar"/>
        </w:rPr>
        <w:t>，投诉事项缺乏事实依据</w:t>
      </w:r>
      <w:r>
        <w:rPr>
          <w:rFonts w:hint="eastAsia" w:ascii="仿宋_GB2312" w:hAnsi="仿宋_GB2312" w:eastAsia="仿宋_GB2312" w:cs="仿宋_GB2312"/>
          <w:sz w:val="32"/>
          <w:szCs w:val="32"/>
          <w:highlight w:val="none"/>
          <w:lang w:val="en-US" w:eastAsia="zh-CN" w:bidi="ar-SA"/>
        </w:rPr>
        <w:t>，</w:t>
      </w:r>
      <w:r>
        <w:rPr>
          <w:rFonts w:hint="eastAsia" w:ascii="仿宋_GB2312" w:hAnsi="仿宋_GB2312" w:eastAsia="仿宋_GB2312" w:cs="仿宋_GB2312"/>
          <w:sz w:val="32"/>
          <w:szCs w:val="32"/>
          <w:u w:val="none"/>
          <w:lang w:val="en-US" w:eastAsia="zh-CN"/>
        </w:rPr>
        <w:t>投诉事项不成立，予以驳回。</w:t>
      </w:r>
    </w:p>
    <w:p>
      <w:pPr>
        <w:pStyle w:val="2"/>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leftChars="0" w:firstLine="640" w:firstLineChars="200"/>
        <w:jc w:val="both"/>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rPr>
        <w:t>投诉事项</w:t>
      </w:r>
      <w:r>
        <w:rPr>
          <w:rFonts w:hint="eastAsia" w:ascii="仿宋_GB2312" w:hAnsi="仿宋_GB2312" w:eastAsia="仿宋_GB2312" w:cs="仿宋_GB2312"/>
          <w:sz w:val="32"/>
          <w:szCs w:val="32"/>
          <w:u w:val="none"/>
          <w:lang w:val="en-US" w:eastAsia="zh-CN"/>
        </w:rPr>
        <w:t>二，认定投诉事项成立，责令相关被投诉人改正。但经认定成立的投诉事项不影响采购结果，继续开展采购活动。</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Chars="0" w:right="0" w:firstLine="643" w:firstLineChars="200"/>
        <w:jc w:val="both"/>
        <w:textAlignment w:val="baseline"/>
        <w:rPr>
          <w:rFonts w:hint="eastAsia" w:ascii="仿宋_GB2312" w:hAnsi="仿宋_GB2312" w:eastAsia="仿宋_GB2312" w:cs="仿宋_GB2312"/>
          <w:b/>
          <w:bCs/>
          <w:i w:val="0"/>
          <w:iCs w:val="0"/>
          <w:caps w:val="0"/>
          <w:color w:val="000000"/>
          <w:spacing w:val="0"/>
          <w:sz w:val="32"/>
          <w:szCs w:val="32"/>
          <w:shd w:val="clear" w:fill="FFFFFF"/>
          <w:vertAlign w:val="baseline"/>
        </w:rPr>
      </w:pPr>
      <w:r>
        <w:rPr>
          <w:rFonts w:hint="eastAsia" w:ascii="仿宋_GB2312" w:hAnsi="仿宋_GB2312" w:eastAsia="仿宋_GB2312" w:cs="仿宋_GB2312"/>
          <w:b/>
          <w:bCs/>
          <w:i w:val="0"/>
          <w:iCs w:val="0"/>
          <w:caps w:val="0"/>
          <w:color w:val="000000"/>
          <w:spacing w:val="0"/>
          <w:sz w:val="32"/>
          <w:szCs w:val="32"/>
          <w:shd w:val="clear" w:fill="FFFFFF"/>
          <w:vertAlign w:val="baseline"/>
        </w:rPr>
        <w:t>六、权利告知</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baseline"/>
        <w:rPr>
          <w:rFonts w:hint="eastAsia" w:ascii="仿宋_GB2312" w:hAnsi="仿宋_GB2312" w:eastAsia="仿宋_GB2312" w:cs="仿宋_GB2312"/>
          <w:i w:val="0"/>
          <w:iCs w:val="0"/>
          <w:caps w:val="0"/>
          <w:color w:val="000000"/>
          <w:spacing w:val="0"/>
          <w:sz w:val="32"/>
          <w:szCs w:val="32"/>
          <w:shd w:val="clear" w:fill="FFFFFF"/>
          <w:vertAlign w:val="baseline"/>
        </w:rPr>
      </w:pPr>
      <w:r>
        <w:rPr>
          <w:rFonts w:hint="eastAsia" w:ascii="仿宋_GB2312" w:hAnsi="仿宋_GB2312" w:eastAsia="仿宋_GB2312" w:cs="仿宋_GB2312"/>
          <w:i w:val="0"/>
          <w:iCs w:val="0"/>
          <w:caps w:val="0"/>
          <w:color w:val="000000"/>
          <w:spacing w:val="0"/>
          <w:sz w:val="32"/>
          <w:szCs w:val="32"/>
          <w:shd w:val="clear" w:fill="FFFFFF"/>
          <w:vertAlign w:val="baseline"/>
        </w:rPr>
        <w:t>投诉人如对上述处理决定不服，可在收到本决定书起60日内申请行政复议或6个月内提起行政诉讼。</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baseline"/>
        <w:rPr>
          <w:rFonts w:hint="eastAsia" w:ascii="仿宋_GB2312" w:hAnsi="仿宋_GB2312" w:eastAsia="仿宋_GB2312" w:cs="仿宋_GB2312"/>
          <w:i w:val="0"/>
          <w:iCs w:val="0"/>
          <w:caps w:val="0"/>
          <w:color w:val="000000"/>
          <w:spacing w:val="0"/>
          <w:sz w:val="32"/>
          <w:szCs w:val="32"/>
          <w:shd w:val="clear" w:fill="FFFFFF"/>
          <w:vertAlign w:val="baseline"/>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baseline"/>
        <w:rPr>
          <w:rFonts w:hint="eastAsia" w:ascii="仿宋_GB2312" w:hAnsi="仿宋_GB2312" w:eastAsia="仿宋_GB2312" w:cs="仿宋_GB2312"/>
          <w:i w:val="0"/>
          <w:iCs w:val="0"/>
          <w:caps w:val="0"/>
          <w:color w:val="000000"/>
          <w:spacing w:val="0"/>
          <w:sz w:val="32"/>
          <w:szCs w:val="32"/>
          <w:shd w:val="clear" w:fill="FFFFFF"/>
          <w:vertAlign w:val="baseline"/>
        </w:rPr>
      </w:pP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4000" w:firstLineChars="1250"/>
        <w:jc w:val="both"/>
        <w:textAlignment w:val="baseline"/>
        <w:rPr>
          <w:rFonts w:hint="eastAsia" w:ascii="仿宋_GB2312" w:hAnsi="仿宋_GB2312" w:eastAsia="仿宋_GB2312" w:cs="仿宋_GB2312"/>
          <w:i w:val="0"/>
          <w:iCs w:val="0"/>
          <w:caps w:val="0"/>
          <w:color w:val="000000"/>
          <w:spacing w:val="0"/>
          <w:sz w:val="32"/>
          <w:szCs w:val="32"/>
          <w:highlight w:val="none"/>
        </w:rPr>
      </w:pPr>
      <w:r>
        <w:rPr>
          <w:rFonts w:hint="eastAsia" w:ascii="仿宋_GB2312" w:hAnsi="仿宋_GB2312" w:eastAsia="仿宋_GB2312" w:cs="仿宋_GB2312"/>
          <w:i w:val="0"/>
          <w:iCs w:val="0"/>
          <w:caps w:val="0"/>
          <w:color w:val="000000"/>
          <w:spacing w:val="0"/>
          <w:sz w:val="32"/>
          <w:szCs w:val="32"/>
          <w:highlight w:val="none"/>
          <w:shd w:val="clear" w:fill="FFFFFF"/>
          <w:vertAlign w:val="baseline"/>
        </w:rPr>
        <w:t>吉安市吉州区财政局</w:t>
      </w:r>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4198" w:firstLineChars="1312"/>
        <w:jc w:val="both"/>
        <w:textAlignment w:val="baseline"/>
        <w:rPr>
          <w:rFonts w:hint="eastAsia" w:ascii="仿宋_GB2312" w:hAnsi="仿宋_GB2312" w:eastAsia="仿宋_GB2312" w:cs="仿宋_GB2312"/>
          <w:i w:val="0"/>
          <w:iCs w:val="0"/>
          <w:caps w:val="0"/>
          <w:color w:val="000000"/>
          <w:spacing w:val="0"/>
          <w:sz w:val="32"/>
          <w:szCs w:val="32"/>
          <w:highlight w:val="none"/>
        </w:rPr>
      </w:pPr>
      <w:r>
        <w:rPr>
          <w:rFonts w:hint="eastAsia" w:ascii="仿宋_GB2312" w:hAnsi="仿宋_GB2312" w:eastAsia="仿宋_GB2312" w:cs="仿宋_GB2312"/>
          <w:i w:val="0"/>
          <w:iCs w:val="0"/>
          <w:caps w:val="0"/>
          <w:color w:val="000000"/>
          <w:spacing w:val="0"/>
          <w:sz w:val="32"/>
          <w:szCs w:val="32"/>
          <w:highlight w:val="none"/>
          <w:shd w:val="clear" w:fill="FFFFFF"/>
          <w:vertAlign w:val="baseline"/>
        </w:rPr>
        <w:t>2023年</w:t>
      </w:r>
      <w:r>
        <w:rPr>
          <w:rFonts w:hint="eastAsia" w:ascii="仿宋_GB2312" w:hAnsi="仿宋_GB2312" w:eastAsia="仿宋_GB2312" w:cs="仿宋_GB2312"/>
          <w:i w:val="0"/>
          <w:iCs w:val="0"/>
          <w:caps w:val="0"/>
          <w:color w:val="000000"/>
          <w:spacing w:val="0"/>
          <w:sz w:val="32"/>
          <w:szCs w:val="32"/>
          <w:highlight w:val="none"/>
          <w:shd w:val="clear" w:fill="FFFFFF"/>
          <w:vertAlign w:val="baseline"/>
          <w:lang w:val="en-US" w:eastAsia="zh-CN"/>
        </w:rPr>
        <w:t>8</w:t>
      </w:r>
      <w:r>
        <w:rPr>
          <w:rFonts w:hint="eastAsia" w:ascii="仿宋_GB2312" w:hAnsi="仿宋_GB2312" w:eastAsia="仿宋_GB2312" w:cs="仿宋_GB2312"/>
          <w:i w:val="0"/>
          <w:iCs w:val="0"/>
          <w:caps w:val="0"/>
          <w:color w:val="000000"/>
          <w:spacing w:val="0"/>
          <w:sz w:val="32"/>
          <w:szCs w:val="32"/>
          <w:highlight w:val="none"/>
          <w:shd w:val="clear" w:fill="FFFFFF"/>
          <w:vertAlign w:val="baseline"/>
        </w:rPr>
        <w:t>月</w:t>
      </w:r>
      <w:r>
        <w:rPr>
          <w:rFonts w:hint="eastAsia" w:ascii="仿宋_GB2312" w:hAnsi="仿宋_GB2312" w:eastAsia="仿宋_GB2312" w:cs="仿宋_GB2312"/>
          <w:i w:val="0"/>
          <w:iCs w:val="0"/>
          <w:caps w:val="0"/>
          <w:color w:val="000000"/>
          <w:spacing w:val="0"/>
          <w:sz w:val="32"/>
          <w:szCs w:val="32"/>
          <w:highlight w:val="none"/>
          <w:shd w:val="clear" w:fill="FFFFFF"/>
          <w:vertAlign w:val="baseline"/>
          <w:lang w:val="en-US" w:eastAsia="zh-CN"/>
        </w:rPr>
        <w:t>17</w:t>
      </w:r>
      <w:r>
        <w:rPr>
          <w:rFonts w:hint="eastAsia" w:ascii="仿宋_GB2312" w:hAnsi="仿宋_GB2312" w:eastAsia="仿宋_GB2312" w:cs="仿宋_GB2312"/>
          <w:i w:val="0"/>
          <w:iCs w:val="0"/>
          <w:caps w:val="0"/>
          <w:color w:val="000000"/>
          <w:spacing w:val="0"/>
          <w:sz w:val="32"/>
          <w:szCs w:val="32"/>
          <w:highlight w:val="none"/>
          <w:shd w:val="clear" w:fill="FFFFFF"/>
          <w:vertAlign w:val="baseline"/>
        </w:rPr>
        <w:t>日</w:t>
      </w:r>
      <w:bookmarkStart w:id="0" w:name="_GoBack"/>
      <w:bookmarkEnd w:id="0"/>
    </w:p>
    <w:p>
      <w:pPr>
        <w:keepNext w:val="0"/>
        <w:keepLines w:val="0"/>
        <w:pageBreakBefore w:val="0"/>
        <w:kinsoku/>
        <w:wordWrap/>
        <w:overflowPunct/>
        <w:topLinePunct w:val="0"/>
        <w:autoSpaceDE/>
        <w:autoSpaceDN/>
        <w:bidi w:val="0"/>
        <w:adjustRightInd/>
        <w:snapToGrid/>
        <w:spacing w:line="360" w:lineRule="auto"/>
        <w:ind w:left="0" w:leftChars="0" w:firstLine="640" w:firstLineChars="200"/>
        <w:jc w:val="both"/>
        <w:rPr>
          <w:rFonts w:hint="eastAsia" w:ascii="仿宋_GB2312" w:hAnsi="仿宋_GB2312" w:eastAsia="仿宋_GB2312" w:cs="仿宋_GB2312"/>
          <w:sz w:val="32"/>
          <w:szCs w:val="32"/>
        </w:rPr>
      </w:pPr>
    </w:p>
    <w:p>
      <w:pPr>
        <w:keepNext w:val="0"/>
        <w:keepLines w:val="0"/>
        <w:pageBreakBefore w:val="0"/>
        <w:kinsoku/>
        <w:wordWrap/>
        <w:overflowPunct/>
        <w:topLinePunct w:val="0"/>
        <w:autoSpaceDE/>
        <w:autoSpaceDN/>
        <w:bidi w:val="0"/>
        <w:adjustRightInd/>
        <w:snapToGrid/>
        <w:spacing w:line="360" w:lineRule="auto"/>
        <w:ind w:firstLine="420" w:firstLineChars="200"/>
      </w:pP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仿宋简体">
    <w:altName w:val="黑体"/>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dit="form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lkNmY2MmRlYmZmMzNlODUzNTVhN2E3ZTk1ZjRhMTQifQ=="/>
  </w:docVars>
  <w:rsids>
    <w:rsidRoot w:val="7BBA0833"/>
    <w:rsid w:val="00F431B9"/>
    <w:rsid w:val="010827C0"/>
    <w:rsid w:val="014C4DA3"/>
    <w:rsid w:val="01507D6F"/>
    <w:rsid w:val="01F939F7"/>
    <w:rsid w:val="024D6F7E"/>
    <w:rsid w:val="05EC4069"/>
    <w:rsid w:val="07F14353"/>
    <w:rsid w:val="090917CB"/>
    <w:rsid w:val="09523172"/>
    <w:rsid w:val="0AAA386B"/>
    <w:rsid w:val="0C0F57E5"/>
    <w:rsid w:val="0E7E20E5"/>
    <w:rsid w:val="0EB92871"/>
    <w:rsid w:val="12695089"/>
    <w:rsid w:val="14195E2D"/>
    <w:rsid w:val="152E6D93"/>
    <w:rsid w:val="168221DC"/>
    <w:rsid w:val="1B4072CF"/>
    <w:rsid w:val="1B882A24"/>
    <w:rsid w:val="1EF67CA4"/>
    <w:rsid w:val="1FE048F4"/>
    <w:rsid w:val="200C13BD"/>
    <w:rsid w:val="24694035"/>
    <w:rsid w:val="24A51F50"/>
    <w:rsid w:val="25A74EBD"/>
    <w:rsid w:val="2604539D"/>
    <w:rsid w:val="26691D5B"/>
    <w:rsid w:val="29C05E6C"/>
    <w:rsid w:val="29EE6148"/>
    <w:rsid w:val="2A0E1E2F"/>
    <w:rsid w:val="2BFA291E"/>
    <w:rsid w:val="2CA945A8"/>
    <w:rsid w:val="2F970157"/>
    <w:rsid w:val="32EC04BF"/>
    <w:rsid w:val="33BC6028"/>
    <w:rsid w:val="34266DEB"/>
    <w:rsid w:val="356647C5"/>
    <w:rsid w:val="36A77DAA"/>
    <w:rsid w:val="37E312B6"/>
    <w:rsid w:val="3CC441C6"/>
    <w:rsid w:val="3F4F5483"/>
    <w:rsid w:val="40534AFF"/>
    <w:rsid w:val="420B38E3"/>
    <w:rsid w:val="44531571"/>
    <w:rsid w:val="47E55A41"/>
    <w:rsid w:val="4AEB0739"/>
    <w:rsid w:val="4C152E18"/>
    <w:rsid w:val="4C1B1B63"/>
    <w:rsid w:val="4C352C68"/>
    <w:rsid w:val="4CB57795"/>
    <w:rsid w:val="4DF5709E"/>
    <w:rsid w:val="50E579F5"/>
    <w:rsid w:val="51E03DB4"/>
    <w:rsid w:val="556D2C43"/>
    <w:rsid w:val="56F00EA2"/>
    <w:rsid w:val="58496ABB"/>
    <w:rsid w:val="589B063C"/>
    <w:rsid w:val="591A3031"/>
    <w:rsid w:val="5A712320"/>
    <w:rsid w:val="5CA93FCD"/>
    <w:rsid w:val="5D213B63"/>
    <w:rsid w:val="5E0F58FA"/>
    <w:rsid w:val="5F426012"/>
    <w:rsid w:val="624055A7"/>
    <w:rsid w:val="633A3BD0"/>
    <w:rsid w:val="63E9433B"/>
    <w:rsid w:val="67F83B43"/>
    <w:rsid w:val="6BFE477B"/>
    <w:rsid w:val="6C7F08A6"/>
    <w:rsid w:val="6DA93E2C"/>
    <w:rsid w:val="6EDB5184"/>
    <w:rsid w:val="700F1F41"/>
    <w:rsid w:val="713F0604"/>
    <w:rsid w:val="71947355"/>
    <w:rsid w:val="72B868C0"/>
    <w:rsid w:val="75BE226A"/>
    <w:rsid w:val="7984574E"/>
    <w:rsid w:val="79EB0A34"/>
    <w:rsid w:val="79EF28AA"/>
    <w:rsid w:val="7ACA3634"/>
    <w:rsid w:val="7BBA08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4">
    <w:name w:val="Body Text"/>
    <w:basedOn w:val="1"/>
    <w:next w:val="1"/>
    <w:qFormat/>
    <w:uiPriority w:val="0"/>
    <w:pPr>
      <w:spacing w:after="120" w:afterLines="0"/>
    </w:pPr>
  </w:style>
  <w:style w:type="paragraph" w:styleId="5">
    <w:name w:val="Body Text Indent"/>
    <w:basedOn w:val="1"/>
    <w:next w:val="6"/>
    <w:qFormat/>
    <w:uiPriority w:val="0"/>
    <w:pPr>
      <w:ind w:firstLine="420" w:firstLineChars="200"/>
    </w:pPr>
  </w:style>
  <w:style w:type="paragraph" w:styleId="6">
    <w:name w:val="envelope return"/>
    <w:basedOn w:val="1"/>
    <w:qFormat/>
    <w:uiPriority w:val="0"/>
    <w:pPr>
      <w:snapToGrid w:val="0"/>
    </w:pPr>
    <w:rPr>
      <w:rFonts w:ascii="Arial" w:hAnsi="Arial"/>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Body Text First Indent 2"/>
    <w:basedOn w:val="5"/>
    <w:qFormat/>
    <w:uiPriority w:val="0"/>
  </w:style>
  <w:style w:type="character" w:styleId="12">
    <w:name w:val="Strong"/>
    <w:basedOn w:val="11"/>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2049</Words>
  <Characters>2130</Characters>
  <Lines>0</Lines>
  <Paragraphs>0</Paragraphs>
  <TotalTime>49</TotalTime>
  <ScaleCrop>false</ScaleCrop>
  <LinksUpToDate>false</LinksUpToDate>
  <CharactersWithSpaces>2149</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2023-06-12T00:27:00Z</dcterms:created>
  <dc:creator>彬</dc:creator>
  <cp:lastModifiedBy>欧阳君慧</cp:lastModifiedBy>
  <cp:lastPrinted>2023-08-01T07:39:00Z</cp:lastPrinted>
  <dcterms:modified xsi:type="dcterms:W3CDTF">2023-08-22T03:02:39Z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784772CFDC714E0E8867968AF5FCA946_13</vt:lpwstr>
  </property>
</Properties>
</file>