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0CE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3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投诉处理结果公告</w:t>
      </w:r>
    </w:p>
    <w:p w14:paraId="528843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项目编号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JXLZ-2024-X039-2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二、项目名称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宜黄县第五幼儿园教学设备采购（第二次）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三、相关当事人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投诉人：江西省护盾贸易有限公司 </w:t>
      </w:r>
    </w:p>
    <w:p w14:paraId="5CB940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地  址： 江西省抚州市临川区学府路272号（书香门庭）1幢</w:t>
      </w:r>
    </w:p>
    <w:p w14:paraId="68847A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被投诉人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1（采购人）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江西省宜黄县第五幼儿园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</w:p>
    <w:p w14:paraId="432F90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地  址：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eastAsia="zh-CN"/>
        </w:rPr>
        <w:t>抚州市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宜黄县凤冈镇</w:t>
      </w:r>
    </w:p>
    <w:p w14:paraId="39CEC44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9" w:leftChars="152" w:firstLine="321" w:firstLineChars="1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基本情况</w:t>
      </w:r>
    </w:p>
    <w:p w14:paraId="0BEE7C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投诉人因对采购人就本项目作出的质疑答复不满，向本机关提起诉讼。投诉事项：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技术要求中，需要投标人提供的检验/测试报告扫描件并加盖制造商公章，作为询价招标文件的实质性要求，存在不合理违规设置，影响公平公正竞争权力，损害供应商合法权益，对供应商实行差别待遇或者歧视待遇：以不合理条件限制和排斥潜在供应商。</w:t>
      </w:r>
    </w:p>
    <w:p w14:paraId="55F506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本机关依法调查并作出处理决定。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五、处理依据及结果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根据《政府采购质疑和投诉办法》（财政部令第94号）第二十九条第（二）项的规定，因投诉人的投诉事项缺乏事实依据，投诉事项不成立；故驳回投诉人的投诉。</w:t>
      </w:r>
    </w:p>
    <w:p w14:paraId="76BB7E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A21FB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BBB4DC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74134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宜黄县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财政局</w:t>
      </w:r>
    </w:p>
    <w:p w14:paraId="6F52894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2025年4月14日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</w:p>
    <w:p w14:paraId="5F5016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B8CF98"/>
    <w:multiLevelType w:val="singleLevel"/>
    <w:tmpl w:val="9EB8CF9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96E30"/>
    <w:rsid w:val="116339DB"/>
    <w:rsid w:val="19FE60E3"/>
    <w:rsid w:val="2C951DC0"/>
    <w:rsid w:val="3FA74032"/>
    <w:rsid w:val="4AC9704D"/>
    <w:rsid w:val="556B54F2"/>
    <w:rsid w:val="5834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hAnsi="Courier New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402</Characters>
  <Lines>0</Lines>
  <Paragraphs>0</Paragraphs>
  <TotalTime>0</TotalTime>
  <ScaleCrop>false</ScaleCrop>
  <LinksUpToDate>false</LinksUpToDate>
  <CharactersWithSpaces>420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2025-04-11T07:33:00Z</dcterms:created>
  <dc:creator>lenovo</dc:creator>
  <cp:lastModifiedBy>小缘</cp:lastModifiedBy>
  <dcterms:modified xsi:type="dcterms:W3CDTF">2025-06-11T10:06:16Z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eyJoZGlkIjoiNzZiY2FhMTYzYzBlMTYzNWRmZTdmZWMzMmY4YTY3ZDIiLCJ1c2VySWQiOiIyMzIzNDY4MTYifQ==</vt:lpwstr>
  </property>
  <property fmtid="{D5CDD505-2E9C-101B-9397-08002B2CF9AE}" pid="4" name="ICV">
    <vt:lpwstr>36F7C7D4B28D4BDE83DB079EBAA71BB2_12</vt:lpwstr>
  </property>
</Properties>
</file>